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31" w:rsidRDefault="00D548E6">
      <w:pPr>
        <w:pStyle w:val="Standard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Przedszkole</w:t>
      </w:r>
      <w:r w:rsidR="00EE4DDA">
        <w:rPr>
          <w:sz w:val="28"/>
          <w:szCs w:val="28"/>
        </w:rPr>
        <w:t xml:space="preserve"> Samorządowe </w:t>
      </w:r>
      <w:r>
        <w:rPr>
          <w:sz w:val="28"/>
          <w:szCs w:val="28"/>
        </w:rPr>
        <w:t>nr</w:t>
      </w:r>
      <w:r w:rsidR="00EE4DDA">
        <w:rPr>
          <w:sz w:val="28"/>
          <w:szCs w:val="28"/>
        </w:rPr>
        <w:t xml:space="preserve"> 16 </w:t>
      </w:r>
      <w:r>
        <w:rPr>
          <w:sz w:val="28"/>
          <w:szCs w:val="28"/>
        </w:rPr>
        <w:t>w</w:t>
      </w:r>
      <w:r w:rsidR="00EE4DDA">
        <w:rPr>
          <w:sz w:val="28"/>
          <w:szCs w:val="28"/>
        </w:rPr>
        <w:t xml:space="preserve"> Kielcach</w:t>
      </w:r>
    </w:p>
    <w:p w:rsidR="00660C31" w:rsidRDefault="00660C31">
      <w:pPr>
        <w:pStyle w:val="Standard"/>
        <w:spacing w:line="276" w:lineRule="auto"/>
        <w:jc w:val="center"/>
        <w:rPr>
          <w:b/>
          <w:sz w:val="72"/>
          <w:szCs w:val="72"/>
        </w:rPr>
      </w:pPr>
    </w:p>
    <w:p w:rsidR="00660C31" w:rsidRDefault="00660C31">
      <w:pPr>
        <w:pStyle w:val="Standard"/>
        <w:spacing w:line="276" w:lineRule="auto"/>
        <w:jc w:val="center"/>
        <w:rPr>
          <w:b/>
          <w:color w:val="000000"/>
          <w:sz w:val="72"/>
          <w:szCs w:val="72"/>
        </w:rPr>
      </w:pPr>
    </w:p>
    <w:p w:rsidR="00660C31" w:rsidRDefault="00D548E6">
      <w:pPr>
        <w:pStyle w:val="Standard"/>
        <w:spacing w:line="276" w:lineRule="auto"/>
        <w:jc w:val="center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Roczny plan pracy</w:t>
      </w:r>
    </w:p>
    <w:p w:rsidR="00660C31" w:rsidRDefault="00D548E6">
      <w:pPr>
        <w:pStyle w:val="Standard"/>
        <w:spacing w:line="276" w:lineRule="auto"/>
        <w:jc w:val="center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Przedszkola</w:t>
      </w:r>
      <w:r w:rsidR="00EE4DDA">
        <w:rPr>
          <w:color w:val="000000"/>
          <w:sz w:val="56"/>
          <w:szCs w:val="56"/>
        </w:rPr>
        <w:t xml:space="preserve"> Samorządowego nr 16</w:t>
      </w:r>
    </w:p>
    <w:p w:rsidR="00660C31" w:rsidRDefault="00D548E6">
      <w:pPr>
        <w:pStyle w:val="Standard"/>
        <w:spacing w:line="276" w:lineRule="auto"/>
        <w:jc w:val="center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na rok szkolny 2024/2025</w:t>
      </w:r>
    </w:p>
    <w:p w:rsidR="00660C31" w:rsidRDefault="00660C31">
      <w:pPr>
        <w:pStyle w:val="Standard"/>
        <w:spacing w:line="276" w:lineRule="auto"/>
        <w:jc w:val="center"/>
        <w:rPr>
          <w:b/>
          <w:color w:val="FF6600"/>
          <w:sz w:val="72"/>
          <w:szCs w:val="72"/>
        </w:rPr>
      </w:pPr>
    </w:p>
    <w:p w:rsidR="00660C31" w:rsidRDefault="00660C31">
      <w:pPr>
        <w:pStyle w:val="Standard"/>
        <w:spacing w:line="276" w:lineRule="auto"/>
        <w:jc w:val="center"/>
        <w:rPr>
          <w:b/>
          <w:color w:val="FF6600"/>
          <w:sz w:val="72"/>
          <w:szCs w:val="72"/>
        </w:rPr>
      </w:pPr>
    </w:p>
    <w:p w:rsidR="00660C31" w:rsidRDefault="00D548E6">
      <w:pPr>
        <w:pStyle w:val="Standard"/>
        <w:spacing w:line="276" w:lineRule="auto"/>
        <w:jc w:val="right"/>
        <w:rPr>
          <w:color w:val="000000"/>
        </w:rPr>
      </w:pPr>
      <w:r>
        <w:rPr>
          <w:color w:val="000000"/>
        </w:rPr>
        <w:t>Plan zaopiniowany pozytywnie</w:t>
      </w:r>
    </w:p>
    <w:p w:rsidR="00660C31" w:rsidRDefault="00D548E6">
      <w:pPr>
        <w:pStyle w:val="Standard"/>
        <w:spacing w:line="276" w:lineRule="auto"/>
        <w:jc w:val="right"/>
        <w:rPr>
          <w:color w:val="000000"/>
        </w:rPr>
      </w:pPr>
      <w:r>
        <w:rPr>
          <w:color w:val="000000"/>
        </w:rPr>
        <w:t>Uchwałą Rady Pedagogicznej nr</w:t>
      </w:r>
      <w:r w:rsidR="00C43F7B">
        <w:rPr>
          <w:color w:val="000000"/>
        </w:rPr>
        <w:t xml:space="preserve"> 1</w:t>
      </w:r>
      <w:r>
        <w:rPr>
          <w:color w:val="000000"/>
        </w:rPr>
        <w:t xml:space="preserve">/2024 z dnia </w:t>
      </w:r>
      <w:r w:rsidR="00C43F7B">
        <w:rPr>
          <w:color w:val="000000"/>
        </w:rPr>
        <w:t>27.08.</w:t>
      </w:r>
      <w:r>
        <w:rPr>
          <w:color w:val="000000"/>
        </w:rPr>
        <w:t>2024r.</w:t>
      </w:r>
    </w:p>
    <w:p w:rsidR="00660C31" w:rsidRDefault="00660C31">
      <w:pPr>
        <w:pStyle w:val="Standard"/>
        <w:spacing w:line="276" w:lineRule="auto"/>
        <w:jc w:val="center"/>
        <w:rPr>
          <w:b/>
          <w:sz w:val="72"/>
          <w:szCs w:val="72"/>
        </w:rPr>
      </w:pPr>
    </w:p>
    <w:p w:rsidR="00660C31" w:rsidRDefault="00660C31">
      <w:pPr>
        <w:pStyle w:val="Standard"/>
        <w:spacing w:line="276" w:lineRule="auto"/>
        <w:jc w:val="center"/>
        <w:rPr>
          <w:b/>
          <w:sz w:val="72"/>
          <w:szCs w:val="72"/>
        </w:rPr>
      </w:pPr>
    </w:p>
    <w:p w:rsidR="00660C31" w:rsidRDefault="00660C31">
      <w:pPr>
        <w:pStyle w:val="Standard"/>
        <w:spacing w:line="276" w:lineRule="auto"/>
        <w:jc w:val="center"/>
        <w:rPr>
          <w:b/>
          <w:bCs/>
        </w:rPr>
      </w:pPr>
    </w:p>
    <w:p w:rsidR="00660C31" w:rsidRDefault="00660C31">
      <w:pPr>
        <w:pStyle w:val="Standard"/>
        <w:spacing w:line="276" w:lineRule="auto"/>
        <w:jc w:val="center"/>
        <w:rPr>
          <w:b/>
          <w:bCs/>
        </w:rPr>
      </w:pPr>
    </w:p>
    <w:p w:rsidR="00660C31" w:rsidRDefault="00D548E6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Zawartość planu rocznego na rok szkolny 2024/2025 </w:t>
      </w:r>
      <w:r>
        <w:rPr>
          <w:b/>
          <w:bCs/>
        </w:rPr>
        <w:tab/>
      </w:r>
    </w:p>
    <w:p w:rsidR="00660C31" w:rsidRDefault="00D548E6">
      <w:pPr>
        <w:pStyle w:val="ContentsHeading"/>
        <w:tabs>
          <w:tab w:val="right" w:leader="dot" w:pos="9406"/>
        </w:tabs>
      </w:pPr>
      <w:r>
        <w:rPr>
          <w:rFonts w:ascii="Times New Roman" w:eastAsia="SimSun" w:hAnsi="Times New Roman" w:cs="Lucida Sans"/>
          <w:b w:val="0"/>
          <w:bCs w:val="0"/>
          <w:sz w:val="24"/>
          <w:szCs w:val="24"/>
        </w:rPr>
        <w:fldChar w:fldCharType="begin"/>
      </w:r>
      <w:r>
        <w:instrText xml:space="preserve"> TOC \o "1-9" \l 1-9 </w:instrText>
      </w:r>
      <w:r>
        <w:rPr>
          <w:rFonts w:ascii="Times New Roman" w:eastAsia="SimSun" w:hAnsi="Times New Roman" w:cs="Lucida Sans"/>
          <w:b w:val="0"/>
          <w:bCs w:val="0"/>
          <w:sz w:val="24"/>
          <w:szCs w:val="24"/>
        </w:rPr>
        <w:fldChar w:fldCharType="separate"/>
      </w:r>
      <w:r>
        <w:t>Spis treści</w:t>
      </w:r>
    </w:p>
    <w:p w:rsidR="00660C31" w:rsidRDefault="00D548E6">
      <w:pPr>
        <w:pStyle w:val="Contents1"/>
        <w:tabs>
          <w:tab w:val="right" w:leader="dot" w:pos="14570"/>
        </w:tabs>
      </w:pPr>
      <w:r>
        <w:t>Wstęp</w:t>
      </w:r>
      <w:r>
        <w:tab/>
        <w:t>3</w:t>
      </w:r>
    </w:p>
    <w:p w:rsidR="00660C31" w:rsidRDefault="00D548E6">
      <w:pPr>
        <w:pStyle w:val="Contents1"/>
        <w:tabs>
          <w:tab w:val="right" w:leader="dot" w:pos="14570"/>
        </w:tabs>
      </w:pPr>
      <w:r>
        <w:t>Podstawa prawna</w:t>
      </w:r>
      <w:r>
        <w:tab/>
        <w:t>3</w:t>
      </w:r>
    </w:p>
    <w:p w:rsidR="00660C31" w:rsidRDefault="00D548E6">
      <w:pPr>
        <w:pStyle w:val="Contents1"/>
        <w:tabs>
          <w:tab w:val="right" w:leader="dot" w:pos="14570"/>
        </w:tabs>
      </w:pPr>
      <w:r>
        <w:t>1. Cele priorytetowe przedszkola na rok szkolny 2024/2025</w:t>
      </w:r>
      <w:r>
        <w:tab/>
        <w:t>4</w:t>
      </w:r>
    </w:p>
    <w:p w:rsidR="00660C31" w:rsidRDefault="00D548E6">
      <w:pPr>
        <w:pStyle w:val="Contents1"/>
        <w:tabs>
          <w:tab w:val="right" w:leader="dot" w:pos="14570"/>
        </w:tabs>
      </w:pPr>
      <w:r>
        <w:t>2. Obszary działalności przedszkola wraz z określeniem sposobu realizacji zadań</w:t>
      </w:r>
      <w:r>
        <w:tab/>
        <w:t>6</w:t>
      </w:r>
    </w:p>
    <w:p w:rsidR="00660C31" w:rsidRDefault="00D548E6">
      <w:pPr>
        <w:pStyle w:val="Contents2"/>
        <w:tabs>
          <w:tab w:val="clear" w:pos="9638"/>
          <w:tab w:val="right" w:leader="dot" w:pos="14853"/>
        </w:tabs>
      </w:pPr>
      <w:r>
        <w:t xml:space="preserve">2.1. Zadania wynikające z wniosków z diagnozy pracy przedszkola </w:t>
      </w:r>
      <w:r>
        <w:tab/>
        <w:t>6</w:t>
      </w:r>
    </w:p>
    <w:p w:rsidR="00660C31" w:rsidRDefault="00D548E6">
      <w:pPr>
        <w:pStyle w:val="Contents2"/>
        <w:tabs>
          <w:tab w:val="clear" w:pos="9638"/>
          <w:tab w:val="right" w:leader="dot" w:pos="14853"/>
        </w:tabs>
      </w:pPr>
      <w:r>
        <w:t>2.2. Zadania wynikające z wniosków z nadzoru sprawowanego przez dyrektora przedszkola  w roku szkolnym 2023/2024</w:t>
      </w:r>
      <w:r>
        <w:tab/>
        <w:t>7</w:t>
      </w:r>
    </w:p>
    <w:p w:rsidR="00660C31" w:rsidRDefault="00D548E6">
      <w:pPr>
        <w:pStyle w:val="Contents2"/>
        <w:tabs>
          <w:tab w:val="clear" w:pos="9638"/>
          <w:tab w:val="right" w:leader="dot" w:pos="14853"/>
        </w:tabs>
      </w:pPr>
      <w:r>
        <w:t>2.3 Zadania wynikające z kierunków polityki oświatowej państwa na rok szkolny 2024/2025</w:t>
      </w:r>
      <w:r>
        <w:tab/>
        <w:t>9</w:t>
      </w:r>
    </w:p>
    <w:p w:rsidR="00660C31" w:rsidRDefault="00D548E6">
      <w:pPr>
        <w:pStyle w:val="Contents1"/>
        <w:tabs>
          <w:tab w:val="right" w:leader="dot" w:pos="14570"/>
        </w:tabs>
      </w:pPr>
      <w:r>
        <w:t>3. Realizacja zadań wynikających z działalności statutowej przedszkola</w:t>
      </w:r>
      <w:r>
        <w:tab/>
        <w:t>29</w:t>
      </w:r>
    </w:p>
    <w:p w:rsidR="00660C31" w:rsidRDefault="00D548E6">
      <w:pPr>
        <w:pStyle w:val="Contents2"/>
        <w:tabs>
          <w:tab w:val="clear" w:pos="9638"/>
          <w:tab w:val="right" w:leader="dot" w:pos="14853"/>
        </w:tabs>
      </w:pPr>
      <w:r>
        <w:t>3.1 Udział dzieci i nauczycieli w konkursach</w:t>
      </w:r>
      <w:r>
        <w:tab/>
        <w:t>29</w:t>
      </w:r>
    </w:p>
    <w:p w:rsidR="00660C31" w:rsidRDefault="00D548E6">
      <w:pPr>
        <w:pStyle w:val="Contents2"/>
        <w:tabs>
          <w:tab w:val="clear" w:pos="9638"/>
          <w:tab w:val="right" w:leader="dot" w:pos="14853"/>
        </w:tabs>
      </w:pPr>
      <w:r>
        <w:t xml:space="preserve">3.2 Organizacja imprez i uroczystości ogólnoprzedszkolnych </w:t>
      </w:r>
      <w:r>
        <w:tab/>
        <w:t>29</w:t>
      </w:r>
    </w:p>
    <w:p w:rsidR="00660C31" w:rsidRDefault="00D548E6" w:rsidP="00651874">
      <w:pPr>
        <w:pStyle w:val="Contents2"/>
        <w:tabs>
          <w:tab w:val="clear" w:pos="9638"/>
          <w:tab w:val="right" w:leader="dot" w:pos="14853"/>
        </w:tabs>
        <w:spacing w:line="360" w:lineRule="auto"/>
      </w:pPr>
      <w:r>
        <w:t>3.3 Współpraca ze środowiskiem lokalnym</w:t>
      </w:r>
      <w:r>
        <w:tab/>
        <w:t>30</w:t>
      </w:r>
    </w:p>
    <w:p w:rsidR="00660C31" w:rsidRDefault="00D548E6">
      <w:pPr>
        <w:pStyle w:val="Contents2"/>
        <w:tabs>
          <w:tab w:val="clear" w:pos="9638"/>
          <w:tab w:val="right" w:leader="dot" w:pos="14853"/>
        </w:tabs>
      </w:pPr>
      <w:r>
        <w:t>3.4 Przydział zadań i zajęć dodatkowych nauczycielom</w:t>
      </w:r>
      <w:r>
        <w:tab/>
        <w:t>30</w:t>
      </w:r>
    </w:p>
    <w:p w:rsidR="00660C31" w:rsidRDefault="00D548E6">
      <w:pPr>
        <w:pStyle w:val="Contents2"/>
        <w:tabs>
          <w:tab w:val="clear" w:pos="9638"/>
          <w:tab w:val="right" w:leader="dot" w:pos="14853"/>
        </w:tabs>
      </w:pPr>
      <w:r>
        <w:t>3.5 Zespoły zadaniowe nauczycieli</w:t>
      </w:r>
      <w:r>
        <w:tab/>
        <w:t>31</w:t>
      </w:r>
    </w:p>
    <w:p w:rsidR="00660C31" w:rsidRDefault="00D548E6">
      <w:pPr>
        <w:pStyle w:val="Standard"/>
        <w:spacing w:line="276" w:lineRule="auto"/>
        <w:jc w:val="both"/>
      </w:pPr>
      <w:r>
        <w:rPr>
          <w:rFonts w:cs="Tahoma"/>
        </w:rPr>
        <w:fldChar w:fldCharType="end"/>
      </w:r>
    </w:p>
    <w:p w:rsidR="00660C31" w:rsidRDefault="00D548E6">
      <w:pPr>
        <w:pStyle w:val="Standard"/>
        <w:spacing w:line="276" w:lineRule="auto"/>
        <w:jc w:val="both"/>
      </w:pPr>
      <w:r>
        <w:tab/>
      </w:r>
    </w:p>
    <w:p w:rsidR="00660C31" w:rsidRDefault="00660C31">
      <w:pPr>
        <w:pStyle w:val="Standard"/>
        <w:spacing w:line="276" w:lineRule="auto"/>
        <w:jc w:val="both"/>
      </w:pPr>
    </w:p>
    <w:p w:rsidR="00660C31" w:rsidRDefault="00660C31">
      <w:pPr>
        <w:pStyle w:val="Standard"/>
        <w:spacing w:line="276" w:lineRule="auto"/>
        <w:jc w:val="both"/>
      </w:pPr>
    </w:p>
    <w:p w:rsidR="00660C31" w:rsidRDefault="00660C31">
      <w:pPr>
        <w:pStyle w:val="Standard"/>
        <w:spacing w:line="276" w:lineRule="auto"/>
        <w:jc w:val="center"/>
      </w:pPr>
    </w:p>
    <w:p w:rsidR="00660C31" w:rsidRDefault="00660C31">
      <w:pPr>
        <w:pStyle w:val="Standard"/>
        <w:spacing w:line="276" w:lineRule="auto"/>
        <w:jc w:val="both"/>
        <w:rPr>
          <w:b/>
          <w:bCs/>
        </w:rPr>
      </w:pPr>
    </w:p>
    <w:p w:rsidR="00660C31" w:rsidRDefault="00660C31">
      <w:pPr>
        <w:pStyle w:val="Standard"/>
        <w:spacing w:line="276" w:lineRule="auto"/>
        <w:jc w:val="both"/>
        <w:rPr>
          <w:b/>
          <w:bCs/>
        </w:rPr>
      </w:pPr>
    </w:p>
    <w:p w:rsidR="00660C31" w:rsidRDefault="00D548E6">
      <w:pPr>
        <w:pStyle w:val="Nagwek1"/>
        <w:pageBreakBefore/>
        <w:rPr>
          <w:sz w:val="24"/>
          <w:szCs w:val="24"/>
        </w:rPr>
      </w:pPr>
      <w:bookmarkStart w:id="0" w:name="__RefHeading___Toc11008_1751579875"/>
      <w:r>
        <w:rPr>
          <w:sz w:val="24"/>
          <w:szCs w:val="24"/>
        </w:rPr>
        <w:lastRenderedPageBreak/>
        <w:t>Wstęp</w:t>
      </w:r>
      <w:bookmarkEnd w:id="0"/>
    </w:p>
    <w:p w:rsidR="00660C31" w:rsidRDefault="00660C31">
      <w:pPr>
        <w:pStyle w:val="Standard"/>
      </w:pPr>
    </w:p>
    <w:p w:rsidR="00660C31" w:rsidRDefault="00D548E6">
      <w:pPr>
        <w:pStyle w:val="Standard"/>
        <w:spacing w:line="276" w:lineRule="auto"/>
        <w:jc w:val="both"/>
      </w:pPr>
      <w:r>
        <w:tab/>
        <w:t>Roczny plan pracy przedszkola powstał w oparciu o wnioski ze sprawowanego nadzoru pedagogicznego w roku szkolnym 2023/2024 Roczny plan pracy uwzględnia ponadto:</w:t>
      </w:r>
    </w:p>
    <w:p w:rsidR="00660C31" w:rsidRDefault="00D548E6">
      <w:pPr>
        <w:pStyle w:val="Standard"/>
        <w:numPr>
          <w:ilvl w:val="0"/>
          <w:numId w:val="35"/>
        </w:numPr>
        <w:spacing w:line="276" w:lineRule="auto"/>
        <w:jc w:val="both"/>
      </w:pPr>
      <w:r>
        <w:t>kierunki polityki oświatowej państwa określone przez MEN na rok szkolny 2024/2025</w:t>
      </w:r>
    </w:p>
    <w:p w:rsidR="00660C31" w:rsidRDefault="00D548E6">
      <w:pPr>
        <w:pStyle w:val="Standard"/>
        <w:numPr>
          <w:ilvl w:val="0"/>
          <w:numId w:val="35"/>
        </w:numPr>
        <w:spacing w:line="276" w:lineRule="auto"/>
        <w:jc w:val="both"/>
      </w:pPr>
      <w:r>
        <w:t>treści podstawy programowej wychowania przedszkolnego oraz statutu przedszkola</w:t>
      </w:r>
    </w:p>
    <w:p w:rsidR="00660C31" w:rsidRDefault="00D548E6" w:rsidP="00651874">
      <w:pPr>
        <w:pStyle w:val="Standard"/>
        <w:numPr>
          <w:ilvl w:val="0"/>
          <w:numId w:val="35"/>
        </w:numPr>
        <w:spacing w:line="360" w:lineRule="auto"/>
        <w:jc w:val="both"/>
      </w:pPr>
      <w:r>
        <w:t>treści zawarte w dopuszczonych do użytku i przyjętych do realizacji programach wychowania przedszkolnego</w:t>
      </w:r>
    </w:p>
    <w:p w:rsidR="00660C31" w:rsidRDefault="00D548E6">
      <w:pPr>
        <w:pStyle w:val="Standard"/>
        <w:numPr>
          <w:ilvl w:val="0"/>
          <w:numId w:val="35"/>
        </w:numPr>
        <w:spacing w:line="276" w:lineRule="auto"/>
        <w:jc w:val="both"/>
      </w:pPr>
      <w:r>
        <w:t>wnioski sformułowane na posiedzeniu rady pedagogicznej kończącym rok szkolny 2023/2024</w:t>
      </w:r>
    </w:p>
    <w:p w:rsidR="00660C31" w:rsidRDefault="00D548E6">
      <w:pPr>
        <w:pStyle w:val="Standard"/>
        <w:numPr>
          <w:ilvl w:val="0"/>
          <w:numId w:val="35"/>
        </w:numPr>
        <w:spacing w:line="276" w:lineRule="auto"/>
        <w:jc w:val="both"/>
      </w:pPr>
      <w:r>
        <w:t>diagnozę potrzeb i zainteresowań</w:t>
      </w:r>
    </w:p>
    <w:p w:rsidR="00660C31" w:rsidRDefault="00D548E6">
      <w:pPr>
        <w:pStyle w:val="Standard"/>
        <w:numPr>
          <w:ilvl w:val="0"/>
          <w:numId w:val="35"/>
        </w:numPr>
        <w:spacing w:line="276" w:lineRule="auto"/>
        <w:jc w:val="both"/>
      </w:pPr>
      <w:r>
        <w:t>oczekiwania rodziców względem przedszkola</w:t>
      </w:r>
    </w:p>
    <w:p w:rsidR="00660C31" w:rsidRDefault="00660C31">
      <w:pPr>
        <w:pStyle w:val="Standard"/>
        <w:spacing w:line="276" w:lineRule="auto"/>
        <w:jc w:val="both"/>
      </w:pPr>
    </w:p>
    <w:p w:rsidR="00660C31" w:rsidRDefault="00D548E6">
      <w:pPr>
        <w:pStyle w:val="Nagwek1"/>
        <w:rPr>
          <w:sz w:val="24"/>
          <w:szCs w:val="24"/>
        </w:rPr>
      </w:pPr>
      <w:bookmarkStart w:id="1" w:name="__RefHeading___Toc11010_1751579875"/>
      <w:r>
        <w:rPr>
          <w:sz w:val="24"/>
          <w:szCs w:val="24"/>
        </w:rPr>
        <w:t>Podstawa prawna</w:t>
      </w:r>
      <w:bookmarkEnd w:id="1"/>
    </w:p>
    <w:p w:rsidR="00660C31" w:rsidRDefault="00660C31">
      <w:pPr>
        <w:pStyle w:val="Standard"/>
      </w:pPr>
    </w:p>
    <w:p w:rsidR="00660C31" w:rsidRDefault="00D548E6">
      <w:pPr>
        <w:pStyle w:val="Standard"/>
      </w:pPr>
      <w:r>
        <w:t>Kierunki realizacji polityki oświatowej państwa ustalone na rok 2024/2024</w:t>
      </w:r>
    </w:p>
    <w:p w:rsidR="00660C31" w:rsidRDefault="00D548E6">
      <w:pPr>
        <w:pStyle w:val="Standard"/>
      </w:pPr>
      <w:r>
        <w:t>Ustawa z dnia 14 grudnia 2016 r. prawo oświatowe</w:t>
      </w:r>
      <w:r>
        <w:tab/>
      </w:r>
    </w:p>
    <w:p w:rsidR="00660C31" w:rsidRDefault="00D548E6">
      <w:pPr>
        <w:pStyle w:val="Standard"/>
      </w:pPr>
      <w:r>
        <w:t>Ustawa z dnia 7 września 1991 r. o systemie oświaty</w:t>
      </w:r>
    </w:p>
    <w:p w:rsidR="00660C31" w:rsidRDefault="00D548E6">
      <w:pPr>
        <w:pStyle w:val="Standard"/>
      </w:pPr>
      <w:r>
        <w:t>Rozporządzenie z dnia 25 sierpnia 2017 r.  w sprawie nadzoru pedagogicznego</w:t>
      </w:r>
    </w:p>
    <w:p w:rsidR="00660C31" w:rsidRDefault="00D548E6">
      <w:pPr>
        <w:pStyle w:val="Standard"/>
      </w:pPr>
      <w:r>
        <w:t>Rozporządzenie z dnia 11 sierpnia 2017r. w sprawie wymagań wobec szkół i placówek</w:t>
      </w:r>
    </w:p>
    <w:p w:rsidR="00660C31" w:rsidRDefault="00D548E6">
      <w:pPr>
        <w:pStyle w:val="Standard"/>
      </w:pPr>
      <w:r>
        <w:t>Rozporządzenie MEN z dnia 28 lutego  2019 r. w sprawie szczegółowej organizacji publicznych szkół i publicznych przedszkoli</w:t>
      </w:r>
    </w:p>
    <w:p w:rsidR="00660C31" w:rsidRDefault="00D548E6">
      <w:pPr>
        <w:pStyle w:val="Standard"/>
      </w:pPr>
      <w:r>
        <w:t>Rozporządzenie MEN z dnia z dnia 14 lutego 2017 r. w sprawie podstawy programowej wychowania przedszkolnego (…)</w:t>
      </w:r>
    </w:p>
    <w:p w:rsidR="00660C31" w:rsidRDefault="00D548E6">
      <w:pPr>
        <w:pStyle w:val="Standard"/>
      </w:pPr>
      <w:r>
        <w:t>Rozporządzenie MEN z dnia 9 sierpnia 2017 r. w sprawie zasad udzielania i organizacji pomocy psychologiczno-pedagogicznej w publicznych przedszkolach, szkołach i placówkach</w:t>
      </w:r>
    </w:p>
    <w:p w:rsidR="00660C31" w:rsidRDefault="00D548E6">
      <w:pPr>
        <w:pStyle w:val="Standard"/>
      </w:pPr>
      <w:r>
        <w:t>Rozporządzenie MEN z 9 sierpnia 2017 r.  w sprawie w sprawie warunków organizowania kształcenia, wychowania i opieki dla dzieci i młodzieży niepełnosprawnych</w:t>
      </w:r>
    </w:p>
    <w:p w:rsidR="00660C31" w:rsidRDefault="00D548E6">
      <w:pPr>
        <w:pStyle w:val="Standard"/>
      </w:pPr>
      <w:r>
        <w:t xml:space="preserve">Rozporządzenie </w:t>
      </w:r>
      <w:proofErr w:type="spellStart"/>
      <w:r>
        <w:t>MENiS</w:t>
      </w:r>
      <w:proofErr w:type="spellEnd"/>
      <w:r>
        <w:t xml:space="preserve"> z dnia 31.12.2002 r. w sprawie bezpieczeństwa i higieny w publicznych i niepublicznych szkołach i placówkach</w:t>
      </w:r>
    </w:p>
    <w:p w:rsidR="00660C31" w:rsidRDefault="00D548E6">
      <w:pPr>
        <w:pStyle w:val="Standard"/>
      </w:pPr>
      <w:r>
        <w:t>Rozporządzenie MEN z dnia 25 maja 2018 r. w sprawie warunków i sposobu organizowania przez publiczne przedszkola, szkoły i placówki krajoznawstwa i turystyki</w:t>
      </w:r>
    </w:p>
    <w:p w:rsidR="00660C31" w:rsidRDefault="00D548E6">
      <w:pPr>
        <w:pStyle w:val="Standard"/>
        <w:spacing w:line="276" w:lineRule="auto"/>
        <w:jc w:val="both"/>
      </w:pPr>
      <w:r>
        <w:t>Rozporządzenie  MEN z 12 lutego 2019 r. w sprawie doradztwa zawodowego</w:t>
      </w:r>
    </w:p>
    <w:p w:rsidR="00660C31" w:rsidRDefault="00660C31">
      <w:pPr>
        <w:pStyle w:val="Standard"/>
        <w:spacing w:line="276" w:lineRule="auto"/>
        <w:jc w:val="both"/>
        <w:rPr>
          <w:b/>
          <w:bCs/>
        </w:rPr>
      </w:pPr>
    </w:p>
    <w:p w:rsidR="00660C31" w:rsidRDefault="00660C31">
      <w:pPr>
        <w:pStyle w:val="Standard"/>
        <w:spacing w:line="276" w:lineRule="auto"/>
        <w:jc w:val="both"/>
        <w:rPr>
          <w:b/>
          <w:bCs/>
        </w:rPr>
      </w:pPr>
    </w:p>
    <w:p w:rsidR="00660C31" w:rsidRDefault="00660C31">
      <w:pPr>
        <w:pStyle w:val="Standard"/>
        <w:spacing w:line="276" w:lineRule="auto"/>
        <w:jc w:val="both"/>
        <w:rPr>
          <w:b/>
          <w:bCs/>
        </w:rPr>
      </w:pPr>
    </w:p>
    <w:p w:rsidR="00660C31" w:rsidRDefault="00660C31">
      <w:pPr>
        <w:pStyle w:val="Standard"/>
        <w:spacing w:line="276" w:lineRule="auto"/>
        <w:jc w:val="both"/>
        <w:rPr>
          <w:b/>
          <w:bCs/>
        </w:rPr>
      </w:pPr>
    </w:p>
    <w:p w:rsidR="00660C31" w:rsidRDefault="00D548E6">
      <w:pPr>
        <w:pStyle w:val="Nagwek1"/>
        <w:jc w:val="center"/>
        <w:rPr>
          <w:sz w:val="24"/>
          <w:szCs w:val="24"/>
        </w:rPr>
      </w:pPr>
      <w:bookmarkStart w:id="2" w:name="__RefHeading___Toc17617418"/>
      <w:r>
        <w:rPr>
          <w:sz w:val="24"/>
          <w:szCs w:val="24"/>
        </w:rPr>
        <w:t>1. Cele priorytetowe przedszkola na rok szkolny 2024/2025</w:t>
      </w:r>
      <w:bookmarkEnd w:id="2"/>
    </w:p>
    <w:p w:rsidR="00660C31" w:rsidRDefault="00660C31">
      <w:pPr>
        <w:pStyle w:val="Standard"/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5"/>
        <w:gridCol w:w="4335"/>
        <w:gridCol w:w="5900"/>
      </w:tblGrid>
      <w:tr w:rsidR="00660C31">
        <w:tc>
          <w:tcPr>
            <w:tcW w:w="4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Wnioski wynikające z diagnozy pracy przedszkola</w:t>
            </w:r>
          </w:p>
        </w:tc>
        <w:tc>
          <w:tcPr>
            <w:tcW w:w="4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Wnioski wynikające z nadzoru sprawowanego przez dyrektora przedszkola</w:t>
            </w:r>
          </w:p>
        </w:tc>
        <w:tc>
          <w:tcPr>
            <w:tcW w:w="5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Kierunki polityki oświatowej państwa</w:t>
            </w:r>
          </w:p>
          <w:p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 rok szkolny 202</w:t>
            </w:r>
            <w:r w:rsidR="00EE4DDA">
              <w:rPr>
                <w:b/>
                <w:bCs/>
              </w:rPr>
              <w:t>4</w:t>
            </w:r>
            <w:r>
              <w:rPr>
                <w:b/>
                <w:bCs/>
              </w:rPr>
              <w:t>/202</w:t>
            </w:r>
            <w:r w:rsidR="00EE4DDA">
              <w:rPr>
                <w:b/>
                <w:bCs/>
              </w:rPr>
              <w:t>5</w:t>
            </w:r>
          </w:p>
          <w:p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(w zakresie dotyczącym przedszkoli):</w:t>
            </w:r>
          </w:p>
        </w:tc>
      </w:tr>
      <w:tr w:rsidR="00660C31">
        <w:tc>
          <w:tcPr>
            <w:tcW w:w="43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660C31">
            <w:pPr>
              <w:pStyle w:val="Standard"/>
              <w:jc w:val="center"/>
              <w:rPr>
                <w:b/>
                <w:bCs/>
                <w:color w:val="FF3333"/>
                <w:u w:val="single"/>
              </w:rPr>
            </w:pPr>
          </w:p>
        </w:tc>
        <w:tc>
          <w:tcPr>
            <w:tcW w:w="43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Pr="007477AF" w:rsidRDefault="007477AF" w:rsidP="007477AF">
            <w:pPr>
              <w:pStyle w:val="Standard"/>
              <w:numPr>
                <w:ilvl w:val="0"/>
                <w:numId w:val="62"/>
              </w:numPr>
              <w:rPr>
                <w:iCs/>
              </w:rPr>
            </w:pPr>
            <w:r w:rsidRPr="007477AF">
              <w:rPr>
                <w:iCs/>
              </w:rPr>
              <w:t>Kontynuować działania podejmowane przez nauczycieli na rzecz budowania właściwych relacji i współpracy z rodzicami,</w:t>
            </w:r>
          </w:p>
          <w:p w:rsidR="007477AF" w:rsidRPr="007477AF" w:rsidRDefault="007477AF" w:rsidP="007477AF">
            <w:pPr>
              <w:pStyle w:val="Standard"/>
              <w:numPr>
                <w:ilvl w:val="0"/>
                <w:numId w:val="62"/>
              </w:numPr>
              <w:rPr>
                <w:iCs/>
              </w:rPr>
            </w:pPr>
            <w:r w:rsidRPr="007477AF">
              <w:rPr>
                <w:iCs/>
              </w:rPr>
              <w:t>Zachęcać i wspierać nauczycieli do systematycznego wzbogacania warsztatu pracy;</w:t>
            </w:r>
          </w:p>
          <w:p w:rsidR="007477AF" w:rsidRPr="007477AF" w:rsidRDefault="007477AF" w:rsidP="007477AF">
            <w:pPr>
              <w:pStyle w:val="Standard"/>
              <w:numPr>
                <w:ilvl w:val="0"/>
                <w:numId w:val="62"/>
              </w:numPr>
              <w:rPr>
                <w:iCs/>
              </w:rPr>
            </w:pPr>
            <w:r w:rsidRPr="007477AF">
              <w:rPr>
                <w:iCs/>
              </w:rPr>
              <w:t>Wprowadzić plan stymulowania i rozwoju dzieci w bieżącej pracy z dzieckiem.</w:t>
            </w:r>
          </w:p>
          <w:p w:rsidR="00660C31" w:rsidRPr="007477AF" w:rsidRDefault="00660C31">
            <w:pPr>
              <w:pStyle w:val="Standard"/>
              <w:rPr>
                <w:iCs/>
              </w:rPr>
            </w:pPr>
          </w:p>
          <w:p w:rsidR="00660C31" w:rsidRDefault="00660C31">
            <w:pPr>
              <w:pStyle w:val="Standard"/>
              <w:rPr>
                <w:i/>
                <w:iCs/>
                <w:color w:val="FF3333"/>
              </w:rPr>
            </w:pPr>
          </w:p>
        </w:tc>
        <w:tc>
          <w:tcPr>
            <w:tcW w:w="59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D548E6">
            <w:pPr>
              <w:pStyle w:val="Standard"/>
              <w:numPr>
                <w:ilvl w:val="0"/>
                <w:numId w:val="37"/>
              </w:numPr>
            </w:pPr>
            <w:r>
              <w:t xml:space="preserve">Edukacja prozdrowotna w szkole - kształtowanie </w:t>
            </w:r>
            <w:proofErr w:type="spellStart"/>
            <w:r>
              <w:t>zachowań</w:t>
            </w:r>
            <w:proofErr w:type="spellEnd"/>
            <w:r>
              <w:t xml:space="preserve"> służących zdrowiu, rozwijanie sprawności fizycznej i nawyku aktywności ruchowej, nauka udzielania pierwszej pomocy.</w:t>
            </w:r>
          </w:p>
          <w:p w:rsidR="00660C31" w:rsidRDefault="00660C31">
            <w:pPr>
              <w:pStyle w:val="Standard"/>
            </w:pPr>
          </w:p>
          <w:p w:rsidR="00660C31" w:rsidRDefault="00D548E6">
            <w:pPr>
              <w:pStyle w:val="Standard"/>
              <w:numPr>
                <w:ilvl w:val="0"/>
                <w:numId w:val="15"/>
              </w:numPr>
            </w:pPr>
            <w:r>
              <w:t xml:space="preserve">Szkoła miejscem edukacji obywatelskiej, kształtowania postaw społecznych i patriotycznych, odpowiedzialności za  region i ojczyznę. Edukacja dla bezpieczeństwa i </w:t>
            </w:r>
            <w:proofErr w:type="spellStart"/>
            <w:r>
              <w:t>proobronna</w:t>
            </w:r>
            <w:proofErr w:type="spellEnd"/>
            <w:r>
              <w:t xml:space="preserve">.  </w:t>
            </w:r>
          </w:p>
          <w:p w:rsidR="00660C31" w:rsidRDefault="00660C31">
            <w:pPr>
              <w:pStyle w:val="Standard"/>
            </w:pPr>
          </w:p>
          <w:p w:rsidR="00660C31" w:rsidRDefault="00D548E6">
            <w:pPr>
              <w:pStyle w:val="Standard"/>
              <w:numPr>
                <w:ilvl w:val="0"/>
                <w:numId w:val="15"/>
              </w:numPr>
            </w:pPr>
            <w:r>
              <w:t>Wspieranie dobrostanu dzieci i młodzieży, ich zdrowia psychicznego. Rozwijanie u uczniów i wychowanków empatii i wrażliwości na potrzeby innych. Podnoszenie jakości edukacji włączającej  i  umiejętności pracy z  zespołem zróżnicowanym.</w:t>
            </w:r>
          </w:p>
          <w:p w:rsidR="00660C31" w:rsidRDefault="00660C31">
            <w:pPr>
              <w:pStyle w:val="Standard"/>
            </w:pPr>
          </w:p>
          <w:p w:rsidR="00660C31" w:rsidRDefault="00D548E6">
            <w:pPr>
              <w:pStyle w:val="Standard"/>
              <w:numPr>
                <w:ilvl w:val="0"/>
                <w:numId w:val="15"/>
              </w:numPr>
            </w:pPr>
            <w:r>
      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      </w:r>
          </w:p>
          <w:p w:rsidR="00660C31" w:rsidRDefault="00660C31">
            <w:pPr>
              <w:pStyle w:val="Standard"/>
            </w:pPr>
          </w:p>
          <w:p w:rsidR="00660C31" w:rsidRDefault="00D548E6">
            <w:pPr>
              <w:pStyle w:val="Standard"/>
              <w:numPr>
                <w:ilvl w:val="0"/>
                <w:numId w:val="15"/>
              </w:numPr>
            </w:pPr>
            <w:r>
              <w:t xml:space="preserve">Kształtowanie myślenia analitycznego poprzez </w:t>
            </w:r>
            <w:r>
              <w:lastRenderedPageBreak/>
              <w:t>interdyscyplinarne podejście do nauczania przedmiotów przyrodniczych i ścisłych oraz poprzez pogłębianie umiejętności matematycznych w kształceniu ogólnym.</w:t>
            </w:r>
          </w:p>
          <w:p w:rsidR="00660C31" w:rsidRDefault="00660C31">
            <w:pPr>
              <w:pStyle w:val="Standard"/>
            </w:pPr>
          </w:p>
          <w:p w:rsidR="00660C31" w:rsidRDefault="00D548E6">
            <w:pPr>
              <w:pStyle w:val="Standard"/>
              <w:numPr>
                <w:ilvl w:val="0"/>
                <w:numId w:val="15"/>
              </w:numPr>
            </w:pPr>
            <w:r>
              <w:t>Wspieranie rozwoju umiejętności zawodowych oraz umiejętności uczenia się przez całe życie poprzez wzmocnienie współpracy szkół i placówek z pracodawcami oraz z instytucjami regionalnymi.</w:t>
            </w:r>
          </w:p>
          <w:p w:rsidR="00660C31" w:rsidRDefault="00660C31">
            <w:pPr>
              <w:pStyle w:val="Standard"/>
            </w:pPr>
          </w:p>
          <w:p w:rsidR="00660C31" w:rsidRDefault="00660C31" w:rsidP="007402F3">
            <w:pPr>
              <w:pStyle w:val="Standard"/>
            </w:pPr>
          </w:p>
        </w:tc>
      </w:tr>
      <w:tr w:rsidR="00660C31">
        <w:tc>
          <w:tcPr>
            <w:tcW w:w="43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7EC7" w:rsidRPr="007402F3" w:rsidRDefault="00CF7EC7" w:rsidP="00CF7EC7">
            <w:pPr>
              <w:pStyle w:val="Standard"/>
              <w:numPr>
                <w:ilvl w:val="0"/>
                <w:numId w:val="63"/>
              </w:numPr>
              <w:autoSpaceDE w:val="0"/>
              <w:jc w:val="both"/>
              <w:rPr>
                <w:rFonts w:cs="Times New Roman"/>
                <w:iCs/>
              </w:rPr>
            </w:pPr>
            <w:r w:rsidRPr="007402F3">
              <w:rPr>
                <w:rFonts w:cs="Times New Roman"/>
                <w:iCs/>
              </w:rPr>
              <w:t>Przedszkole charakteryzuje atrakcyjna oferta edukacyjna, nauczyciele stosują różnorodne, nowoczesne metody aktywizujące rozwój dzieci</w:t>
            </w:r>
          </w:p>
          <w:p w:rsidR="00660C31" w:rsidRPr="007402F3" w:rsidRDefault="00CF7EC7" w:rsidP="00CF7EC7">
            <w:pPr>
              <w:pStyle w:val="Standard"/>
              <w:numPr>
                <w:ilvl w:val="0"/>
                <w:numId w:val="63"/>
              </w:numPr>
              <w:autoSpaceDE w:val="0"/>
              <w:jc w:val="both"/>
              <w:rPr>
                <w:rFonts w:cs="Times New Roman"/>
                <w:iCs/>
              </w:rPr>
            </w:pPr>
            <w:r w:rsidRPr="007402F3">
              <w:rPr>
                <w:rFonts w:cs="Times New Roman"/>
                <w:iCs/>
              </w:rPr>
              <w:t>Nauczyciele mają wysokie kwalifikacje i ustawicznie doskonalą swoje umiejętności.</w:t>
            </w:r>
          </w:p>
          <w:p w:rsidR="00CF7EC7" w:rsidRPr="007402F3" w:rsidRDefault="00CF7EC7" w:rsidP="00CF7EC7">
            <w:pPr>
              <w:pStyle w:val="Standard"/>
              <w:numPr>
                <w:ilvl w:val="0"/>
                <w:numId w:val="63"/>
              </w:numPr>
              <w:autoSpaceDE w:val="0"/>
              <w:jc w:val="both"/>
              <w:rPr>
                <w:rFonts w:cs="Times New Roman"/>
                <w:iCs/>
              </w:rPr>
            </w:pPr>
            <w:r w:rsidRPr="007402F3">
              <w:rPr>
                <w:rFonts w:cs="Times New Roman"/>
                <w:iCs/>
              </w:rPr>
              <w:t>W przedszkolu realizowane są liczne projekty edukacyjne, które wspomagają pracę z dziećmi.</w:t>
            </w:r>
          </w:p>
          <w:p w:rsidR="00CF7EC7" w:rsidRPr="007402F3" w:rsidRDefault="00CF7EC7" w:rsidP="00CF7EC7">
            <w:pPr>
              <w:pStyle w:val="Akapitzlist"/>
              <w:numPr>
                <w:ilvl w:val="0"/>
                <w:numId w:val="63"/>
              </w:numPr>
              <w:rPr>
                <w:rFonts w:cs="Times New Roman"/>
                <w:iCs/>
              </w:rPr>
            </w:pPr>
            <w:r w:rsidRPr="007402F3">
              <w:rPr>
                <w:rFonts w:cs="Times New Roman"/>
                <w:iCs/>
              </w:rPr>
              <w:t>Przedszkole działa zgodnie z przyjętym kalendarzem imprez i uroczystości</w:t>
            </w:r>
          </w:p>
          <w:p w:rsidR="00CF7EC7" w:rsidRDefault="00CF7EC7" w:rsidP="00CF7EC7">
            <w:pPr>
              <w:pStyle w:val="Akapitzlist"/>
              <w:numPr>
                <w:ilvl w:val="0"/>
                <w:numId w:val="63"/>
              </w:numPr>
              <w:rPr>
                <w:rFonts w:cs="Times New Roman"/>
                <w:iCs/>
              </w:rPr>
            </w:pPr>
            <w:r w:rsidRPr="007402F3">
              <w:rPr>
                <w:rFonts w:cs="Times New Roman"/>
                <w:iCs/>
              </w:rPr>
              <w:t>Przedszkole jest bezpiecznym miejscem pracy pracowników przedszkola i pobytu dzieci. Bezpieczny plac zabaw i teren przy przedszkolu sprzyja codziennym zabawom na świeżym powietrzu i umożliwia prowadzenie obserwacji przyrodniczych.</w:t>
            </w:r>
          </w:p>
          <w:p w:rsidR="007402F3" w:rsidRDefault="007402F3" w:rsidP="00CF7EC7">
            <w:pPr>
              <w:pStyle w:val="Akapitzlist"/>
              <w:numPr>
                <w:ilvl w:val="0"/>
                <w:numId w:val="63"/>
              </w:numPr>
              <w:rPr>
                <w:rFonts w:cs="Times New Roman"/>
                <w:iCs/>
              </w:rPr>
            </w:pPr>
            <w:r w:rsidRPr="007402F3">
              <w:rPr>
                <w:rFonts w:cs="Times New Roman"/>
                <w:iCs/>
              </w:rPr>
              <w:t xml:space="preserve">Opracować arkusz do planowania wsparcia udzielanego przez </w:t>
            </w:r>
            <w:r w:rsidRPr="007402F3">
              <w:rPr>
                <w:rFonts w:cs="Times New Roman"/>
                <w:iCs/>
              </w:rPr>
              <w:lastRenderedPageBreak/>
              <w:t>specjalistów</w:t>
            </w:r>
          </w:p>
          <w:p w:rsidR="007402F3" w:rsidRPr="007402F3" w:rsidRDefault="007402F3" w:rsidP="00CF7EC7">
            <w:pPr>
              <w:pStyle w:val="Akapitzlist"/>
              <w:numPr>
                <w:ilvl w:val="0"/>
                <w:numId w:val="63"/>
              </w:numPr>
              <w:rPr>
                <w:rFonts w:cs="Times New Roman"/>
                <w:iCs/>
              </w:rPr>
            </w:pPr>
            <w:r w:rsidRPr="007402F3">
              <w:rPr>
                <w:rFonts w:cs="Times New Roman"/>
                <w:iCs/>
              </w:rPr>
              <w:t>W roku szkolnym 2024/2025 diagnozę pracy przedszkola przeprowadzić w zakresie wsparcia udzielanego dzieciom przez nauczycieli  grup oraz nauczycieli specjalistów.</w:t>
            </w:r>
          </w:p>
          <w:p w:rsidR="00CF7EC7" w:rsidRDefault="00CF7EC7" w:rsidP="00CF7EC7">
            <w:pPr>
              <w:pStyle w:val="Standard"/>
              <w:autoSpaceDE w:val="0"/>
              <w:ind w:left="360"/>
              <w:jc w:val="both"/>
              <w:rPr>
                <w:rFonts w:cs="Times New Roman"/>
                <w:i/>
                <w:iCs/>
                <w:color w:val="FF3333"/>
              </w:rPr>
            </w:pPr>
          </w:p>
        </w:tc>
        <w:tc>
          <w:tcPr>
            <w:tcW w:w="43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85C" w:rsidRDefault="0088385C"/>
        </w:tc>
        <w:tc>
          <w:tcPr>
            <w:tcW w:w="5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385C" w:rsidRDefault="0088385C"/>
        </w:tc>
      </w:tr>
    </w:tbl>
    <w:p w:rsidR="00660C31" w:rsidRDefault="00660C31">
      <w:pPr>
        <w:pStyle w:val="Standard"/>
      </w:pPr>
    </w:p>
    <w:p w:rsidR="00660C31" w:rsidRDefault="00660C31">
      <w:pPr>
        <w:pStyle w:val="Standard"/>
      </w:pPr>
    </w:p>
    <w:p w:rsidR="00660C31" w:rsidRDefault="00660C31">
      <w:pPr>
        <w:pStyle w:val="Standard"/>
      </w:pPr>
    </w:p>
    <w:p w:rsidR="00660C31" w:rsidRDefault="00D548E6">
      <w:pPr>
        <w:pStyle w:val="Nagwek1"/>
        <w:jc w:val="center"/>
        <w:rPr>
          <w:sz w:val="24"/>
          <w:szCs w:val="24"/>
        </w:rPr>
      </w:pPr>
      <w:bookmarkStart w:id="3" w:name="__RefHeading___Toc11012_1751579875"/>
      <w:r>
        <w:rPr>
          <w:sz w:val="24"/>
          <w:szCs w:val="24"/>
        </w:rPr>
        <w:t>2. Obszary działalności przedszkola wraz z określeniem sposobu realizacji zadań</w:t>
      </w:r>
      <w:bookmarkEnd w:id="3"/>
    </w:p>
    <w:p w:rsidR="00660C31" w:rsidRDefault="00D548E6">
      <w:pPr>
        <w:pStyle w:val="Nagwek2"/>
        <w:rPr>
          <w:rFonts w:ascii="Times New Roman" w:hAnsi="Times New Roman"/>
          <w:sz w:val="24"/>
          <w:szCs w:val="24"/>
        </w:rPr>
      </w:pPr>
      <w:bookmarkStart w:id="4" w:name="__RefHeading___Toc11014_1751579875"/>
      <w:r>
        <w:rPr>
          <w:rFonts w:ascii="Times New Roman" w:hAnsi="Times New Roman"/>
          <w:sz w:val="24"/>
          <w:szCs w:val="24"/>
        </w:rPr>
        <w:t>2.1. Zadania wynikające z wniosków z diagnozy pracy przedszkola</w:t>
      </w:r>
      <w:bookmarkEnd w:id="4"/>
    </w:p>
    <w:p w:rsidR="00660C31" w:rsidRDefault="00660C31">
      <w:pPr>
        <w:pStyle w:val="Textbody"/>
        <w:jc w:val="center"/>
        <w:rPr>
          <w:b/>
          <w:bCs/>
          <w:color w:val="FF3333"/>
        </w:rPr>
      </w:pPr>
    </w:p>
    <w:tbl>
      <w:tblPr>
        <w:tblW w:w="14489" w:type="dxa"/>
        <w:tblInd w:w="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5115"/>
        <w:gridCol w:w="5475"/>
        <w:gridCol w:w="1455"/>
        <w:gridCol w:w="1859"/>
      </w:tblGrid>
      <w:tr w:rsidR="00660C31">
        <w:trPr>
          <w:trHeight w:val="691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Wniosek z diagnozy pracy przedszkola</w:t>
            </w:r>
          </w:p>
        </w:tc>
        <w:tc>
          <w:tcPr>
            <w:tcW w:w="5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Zadania do realizacji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odpowiedzialne</w:t>
            </w:r>
          </w:p>
        </w:tc>
      </w:tr>
      <w:tr w:rsidR="00660C31">
        <w:trPr>
          <w:trHeight w:val="69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7402F3">
            <w:pPr>
              <w:pStyle w:val="Standard"/>
            </w:pPr>
            <w:r>
              <w:t>1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Pr="007402F3" w:rsidRDefault="00D548E6">
            <w:pPr>
              <w:pStyle w:val="Standard"/>
              <w:autoSpaceDE w:val="0"/>
              <w:jc w:val="both"/>
              <w:rPr>
                <w:rFonts w:cs="Times New Roman"/>
                <w:iCs/>
              </w:rPr>
            </w:pPr>
            <w:r w:rsidRPr="007402F3">
              <w:rPr>
                <w:rFonts w:cs="Times New Roman"/>
                <w:iCs/>
              </w:rPr>
              <w:t>Opracować arkusz do planowania wsparcia udzielanego przez specjalistów</w:t>
            </w:r>
          </w:p>
          <w:p w:rsidR="00660C31" w:rsidRPr="007402F3" w:rsidRDefault="00660C31">
            <w:pPr>
              <w:pStyle w:val="Standard"/>
              <w:autoSpaceDE w:val="0"/>
              <w:jc w:val="both"/>
              <w:rPr>
                <w:rFonts w:cs="Times New Roman"/>
                <w:iCs/>
              </w:rPr>
            </w:pPr>
          </w:p>
        </w:tc>
        <w:tc>
          <w:tcPr>
            <w:tcW w:w="5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Pr="007402F3" w:rsidRDefault="00D548E6">
            <w:pPr>
              <w:pStyle w:val="Standard"/>
              <w:autoSpaceDE w:val="0"/>
              <w:jc w:val="both"/>
              <w:rPr>
                <w:rFonts w:cs="Times New Roman"/>
                <w:iCs/>
              </w:rPr>
            </w:pPr>
            <w:r w:rsidRPr="007402F3">
              <w:rPr>
                <w:rFonts w:cs="Times New Roman"/>
                <w:iCs/>
              </w:rPr>
              <w:t xml:space="preserve">Opracować arkusz do planowania wsparcia udzielanego przez specjalistów </w:t>
            </w:r>
          </w:p>
          <w:p w:rsidR="00660C31" w:rsidRPr="007402F3" w:rsidRDefault="00660C31">
            <w:pPr>
              <w:pStyle w:val="Standard"/>
              <w:autoSpaceDE w:val="0"/>
              <w:jc w:val="both"/>
              <w:rPr>
                <w:rFonts w:cs="Times New Roman"/>
                <w:iCs/>
              </w:rPr>
            </w:pPr>
          </w:p>
          <w:p w:rsidR="00660C31" w:rsidRPr="007402F3" w:rsidRDefault="00D548E6">
            <w:pPr>
              <w:pStyle w:val="Standard"/>
              <w:autoSpaceDE w:val="0"/>
              <w:jc w:val="both"/>
              <w:rPr>
                <w:rFonts w:cs="Times New Roman"/>
                <w:iCs/>
              </w:rPr>
            </w:pPr>
            <w:r w:rsidRPr="007402F3">
              <w:rPr>
                <w:rFonts w:cs="Times New Roman"/>
                <w:iCs/>
              </w:rPr>
              <w:t>Arkusze wypełniać konkretnymi, możliwymi do sprawdzenia informacjami i wnioskami.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Pr="007402F3" w:rsidRDefault="00D548E6">
            <w:pPr>
              <w:pStyle w:val="Standard"/>
              <w:rPr>
                <w:iCs/>
              </w:rPr>
            </w:pPr>
            <w:r w:rsidRPr="007402F3">
              <w:rPr>
                <w:iCs/>
              </w:rPr>
              <w:t>Do końca października 2024</w:t>
            </w:r>
          </w:p>
        </w:tc>
        <w:tc>
          <w:tcPr>
            <w:tcW w:w="1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Pr="007402F3" w:rsidRDefault="00D548E6">
            <w:pPr>
              <w:pStyle w:val="Standard"/>
              <w:rPr>
                <w:iCs/>
              </w:rPr>
            </w:pPr>
            <w:r w:rsidRPr="007402F3">
              <w:rPr>
                <w:iCs/>
              </w:rPr>
              <w:t>Koordynator ds. pomocy psychologiczno-pedagogicznej</w:t>
            </w:r>
          </w:p>
        </w:tc>
      </w:tr>
      <w:tr w:rsidR="00660C31">
        <w:trPr>
          <w:trHeight w:val="69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7402F3">
            <w:pPr>
              <w:pStyle w:val="Standard"/>
            </w:pPr>
            <w:r>
              <w:t>2</w:t>
            </w:r>
          </w:p>
        </w:tc>
        <w:tc>
          <w:tcPr>
            <w:tcW w:w="5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Pr="007402F3" w:rsidRDefault="00D548E6">
            <w:pPr>
              <w:pStyle w:val="Standard"/>
              <w:autoSpaceDE w:val="0"/>
              <w:jc w:val="both"/>
              <w:rPr>
                <w:rFonts w:cs="Times New Roman"/>
                <w:iCs/>
              </w:rPr>
            </w:pPr>
            <w:r w:rsidRPr="007402F3">
              <w:rPr>
                <w:rFonts w:cs="Times New Roman"/>
                <w:iCs/>
              </w:rPr>
              <w:t xml:space="preserve">W roku szkolnym 2024/2025 diagnozę pracy przedszkola przeprowadzić w zakresie </w:t>
            </w:r>
            <w:r w:rsidRPr="007402F3">
              <w:rPr>
                <w:rFonts w:cs="Arial"/>
                <w:iCs/>
              </w:rPr>
              <w:t>wsparcia udzielanego dzieciom przez nauczycieli  grup oraz nauczycieli specjalistów.</w:t>
            </w:r>
          </w:p>
        </w:tc>
        <w:tc>
          <w:tcPr>
            <w:tcW w:w="5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Pr="007402F3" w:rsidRDefault="00D548E6">
            <w:pPr>
              <w:pStyle w:val="Standard"/>
              <w:rPr>
                <w:iCs/>
              </w:rPr>
            </w:pPr>
            <w:r w:rsidRPr="007402F3">
              <w:rPr>
                <w:iCs/>
              </w:rPr>
              <w:t>Opracowanie ankiet dla dyrektora, nauczycieli oraz rodziców</w:t>
            </w:r>
          </w:p>
          <w:p w:rsidR="00660C31" w:rsidRPr="007402F3" w:rsidRDefault="00660C31">
            <w:pPr>
              <w:pStyle w:val="Standard"/>
              <w:rPr>
                <w:iCs/>
              </w:rPr>
            </w:pPr>
          </w:p>
          <w:p w:rsidR="00660C31" w:rsidRPr="007402F3" w:rsidRDefault="00D548E6">
            <w:pPr>
              <w:pStyle w:val="Standard"/>
              <w:rPr>
                <w:iCs/>
              </w:rPr>
            </w:pPr>
            <w:r w:rsidRPr="007402F3">
              <w:rPr>
                <w:iCs/>
              </w:rPr>
              <w:t>Analiza danych – wyniki ankiet oraz dokumentacja przedszkola, ewentualnie wywiady z nauczycielami/rodzicami</w:t>
            </w:r>
          </w:p>
          <w:p w:rsidR="00660C31" w:rsidRPr="007402F3" w:rsidRDefault="00660C31">
            <w:pPr>
              <w:pStyle w:val="Standard"/>
              <w:rPr>
                <w:iCs/>
              </w:rPr>
            </w:pPr>
          </w:p>
          <w:p w:rsidR="00660C31" w:rsidRPr="007402F3" w:rsidRDefault="00D548E6">
            <w:pPr>
              <w:pStyle w:val="Standard"/>
              <w:rPr>
                <w:iCs/>
              </w:rPr>
            </w:pPr>
            <w:r w:rsidRPr="007402F3">
              <w:rPr>
                <w:iCs/>
              </w:rPr>
              <w:lastRenderedPageBreak/>
              <w:t>Sformułowanie wniosków oraz rekomendacji</w:t>
            </w:r>
            <w:r w:rsidR="00F77002">
              <w:rPr>
                <w:iCs/>
              </w:rPr>
              <w:t xml:space="preserve"> </w:t>
            </w:r>
            <w:r w:rsidRPr="007402F3">
              <w:rPr>
                <w:iCs/>
              </w:rPr>
              <w:t>dotyczących obszarów pracy przedszkola w których pożądane są zmiany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Pr="007402F3" w:rsidRDefault="00D548E6">
            <w:pPr>
              <w:pStyle w:val="Standard"/>
              <w:rPr>
                <w:iCs/>
              </w:rPr>
            </w:pPr>
            <w:r w:rsidRPr="007402F3">
              <w:rPr>
                <w:iCs/>
              </w:rPr>
              <w:lastRenderedPageBreak/>
              <w:t>Do końca marca 2025</w:t>
            </w:r>
          </w:p>
        </w:tc>
        <w:tc>
          <w:tcPr>
            <w:tcW w:w="18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Pr="007402F3" w:rsidRDefault="00D548E6">
            <w:pPr>
              <w:pStyle w:val="Standard"/>
              <w:rPr>
                <w:iCs/>
              </w:rPr>
            </w:pPr>
            <w:r w:rsidRPr="007402F3">
              <w:rPr>
                <w:iCs/>
              </w:rPr>
              <w:t>Zespół ds. diagnozy pracy przedszko</w:t>
            </w:r>
            <w:r w:rsidR="00C43F7B">
              <w:rPr>
                <w:iCs/>
              </w:rPr>
              <w:t>la</w:t>
            </w:r>
          </w:p>
        </w:tc>
      </w:tr>
    </w:tbl>
    <w:p w:rsidR="00660C31" w:rsidRDefault="00D548E6">
      <w:pPr>
        <w:pStyle w:val="Nagwek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2.2. Zadania wynikające z wniosków z nadzoru sprawowanego przez dyrektora przedszkola  w roku szkolnym 2023/2024</w:t>
      </w:r>
    </w:p>
    <w:p w:rsidR="00660C31" w:rsidRDefault="00660C31">
      <w:pPr>
        <w:pStyle w:val="Standard"/>
        <w:jc w:val="center"/>
        <w:rPr>
          <w:b/>
        </w:rPr>
      </w:pPr>
    </w:p>
    <w:tbl>
      <w:tblPr>
        <w:tblW w:w="14489" w:type="dxa"/>
        <w:tblInd w:w="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9660"/>
        <w:gridCol w:w="2265"/>
        <w:gridCol w:w="2009"/>
      </w:tblGrid>
      <w:tr w:rsidR="00660C31">
        <w:trPr>
          <w:trHeight w:val="691"/>
        </w:trPr>
        <w:tc>
          <w:tcPr>
            <w:tcW w:w="144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Wniosk</w:t>
            </w:r>
            <w:r w:rsidR="00FD53E3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 z nadzoru:</w:t>
            </w:r>
          </w:p>
          <w:p w:rsidR="00660C31" w:rsidRDefault="00660C31">
            <w:pPr>
              <w:pStyle w:val="Standard"/>
              <w:jc w:val="center"/>
              <w:rPr>
                <w:b/>
                <w:bCs/>
                <w:i/>
                <w:iCs/>
                <w:color w:val="FF3333"/>
              </w:rPr>
            </w:pPr>
          </w:p>
        </w:tc>
      </w:tr>
      <w:tr w:rsidR="00660C31">
        <w:trPr>
          <w:trHeight w:val="389"/>
        </w:trPr>
        <w:tc>
          <w:tcPr>
            <w:tcW w:w="1448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660C31">
            <w:pPr>
              <w:pStyle w:val="Standard"/>
              <w:jc w:val="center"/>
              <w:rPr>
                <w:b/>
                <w:bCs/>
                <w:i/>
                <w:iCs/>
                <w:color w:val="FF3333"/>
              </w:rPr>
            </w:pPr>
          </w:p>
        </w:tc>
      </w:tr>
      <w:tr w:rsidR="00660C31">
        <w:trPr>
          <w:trHeight w:val="691"/>
        </w:trPr>
        <w:tc>
          <w:tcPr>
            <w:tcW w:w="102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Zadania do realizacji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odpowiedzialne</w:t>
            </w:r>
          </w:p>
        </w:tc>
      </w:tr>
      <w:tr w:rsidR="00660C31">
        <w:trPr>
          <w:trHeight w:val="431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Pr="00FD53E3" w:rsidRDefault="00D548E6">
            <w:pPr>
              <w:pStyle w:val="Standard"/>
              <w:rPr>
                <w:iCs/>
              </w:rPr>
            </w:pPr>
            <w:r w:rsidRPr="00FD53E3">
              <w:rPr>
                <w:iCs/>
              </w:rPr>
              <w:t>1</w:t>
            </w:r>
          </w:p>
        </w:tc>
        <w:tc>
          <w:tcPr>
            <w:tcW w:w="9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Pr="00FD53E3" w:rsidRDefault="007402F3">
            <w:pPr>
              <w:pStyle w:val="Standard"/>
              <w:rPr>
                <w:iCs/>
              </w:rPr>
            </w:pPr>
            <w:r w:rsidRPr="00FD53E3">
              <w:rPr>
                <w:iCs/>
              </w:rPr>
              <w:tab/>
              <w:t>Kontynuować działania podejmowane przez nauczycieli na rzecz budowania właściwych relacji i współpracy z rodzicami,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Pr="00FD53E3" w:rsidRDefault="007402F3">
            <w:pPr>
              <w:pStyle w:val="Standard"/>
              <w:rPr>
                <w:iCs/>
              </w:rPr>
            </w:pPr>
            <w:r w:rsidRPr="00FD53E3">
              <w:rPr>
                <w:iCs/>
              </w:rPr>
              <w:t>Cały rok szkolny</w:t>
            </w:r>
          </w:p>
          <w:p w:rsidR="00660C31" w:rsidRPr="00FD53E3" w:rsidRDefault="00660C31">
            <w:pPr>
              <w:pStyle w:val="Standard"/>
              <w:rPr>
                <w:iCs/>
              </w:rPr>
            </w:pPr>
          </w:p>
          <w:p w:rsidR="00660C31" w:rsidRPr="00FD53E3" w:rsidRDefault="00660C31">
            <w:pPr>
              <w:pStyle w:val="Standard"/>
              <w:rPr>
                <w:iCs/>
              </w:rPr>
            </w:pP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Pr="00FD53E3" w:rsidRDefault="007402F3">
            <w:pPr>
              <w:pStyle w:val="Standard"/>
              <w:rPr>
                <w:iCs/>
              </w:rPr>
            </w:pPr>
            <w:r w:rsidRPr="00FD53E3">
              <w:rPr>
                <w:iCs/>
              </w:rPr>
              <w:t>Nauczyciele</w:t>
            </w:r>
          </w:p>
          <w:p w:rsidR="00FD53E3" w:rsidRPr="00FD53E3" w:rsidRDefault="00FD53E3">
            <w:pPr>
              <w:pStyle w:val="Standard"/>
              <w:rPr>
                <w:iCs/>
              </w:rPr>
            </w:pPr>
            <w:r w:rsidRPr="00FD53E3">
              <w:rPr>
                <w:iCs/>
              </w:rPr>
              <w:t>Dyrektor przedszkola</w:t>
            </w:r>
          </w:p>
        </w:tc>
      </w:tr>
      <w:tr w:rsidR="00660C31">
        <w:trPr>
          <w:trHeight w:val="431"/>
        </w:trPr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Pr="00FD53E3" w:rsidRDefault="00D548E6">
            <w:pPr>
              <w:pStyle w:val="Standard"/>
              <w:rPr>
                <w:iCs/>
              </w:rPr>
            </w:pPr>
            <w:r w:rsidRPr="00FD53E3">
              <w:rPr>
                <w:iCs/>
              </w:rPr>
              <w:t>2</w:t>
            </w:r>
          </w:p>
        </w:tc>
        <w:tc>
          <w:tcPr>
            <w:tcW w:w="9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Pr="00FD53E3" w:rsidRDefault="00FD53E3">
            <w:pPr>
              <w:pStyle w:val="Standard"/>
              <w:rPr>
                <w:iCs/>
              </w:rPr>
            </w:pPr>
            <w:r w:rsidRPr="00FD53E3">
              <w:rPr>
                <w:iCs/>
              </w:rPr>
              <w:tab/>
              <w:t>Zachęcać i wspierać nauczycieli do systematycznego wzbogacania warsztatu pracy;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Pr="00FD53E3" w:rsidRDefault="00FD53E3">
            <w:pPr>
              <w:pStyle w:val="Standard"/>
              <w:rPr>
                <w:iCs/>
              </w:rPr>
            </w:pPr>
            <w:r w:rsidRPr="00FD53E3">
              <w:rPr>
                <w:iCs/>
              </w:rPr>
              <w:t>Cały rok szkolny</w:t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Pr="00FD53E3" w:rsidRDefault="00FD53E3">
            <w:pPr>
              <w:pStyle w:val="Standard"/>
              <w:rPr>
                <w:iCs/>
              </w:rPr>
            </w:pPr>
            <w:r w:rsidRPr="00FD53E3">
              <w:rPr>
                <w:iCs/>
              </w:rPr>
              <w:t>Dyrektor przedszkola</w:t>
            </w:r>
          </w:p>
        </w:tc>
      </w:tr>
      <w:tr w:rsidR="00660C31">
        <w:trPr>
          <w:trHeight w:val="431"/>
        </w:trPr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Pr="00FD53E3" w:rsidRDefault="00FD53E3">
            <w:pPr>
              <w:pStyle w:val="Standard"/>
              <w:rPr>
                <w:iCs/>
              </w:rPr>
            </w:pPr>
            <w:r w:rsidRPr="00FD53E3">
              <w:rPr>
                <w:iCs/>
              </w:rPr>
              <w:t>3</w:t>
            </w:r>
          </w:p>
        </w:tc>
        <w:tc>
          <w:tcPr>
            <w:tcW w:w="9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Pr="00FD53E3" w:rsidRDefault="00FD53E3">
            <w:pPr>
              <w:pStyle w:val="Standard"/>
              <w:rPr>
                <w:iCs/>
              </w:rPr>
            </w:pPr>
            <w:r w:rsidRPr="00FD53E3">
              <w:rPr>
                <w:iCs/>
              </w:rPr>
              <w:tab/>
              <w:t>Wprowadzić plan stymulowania i rozwoju dzieci w bieżącej pracy z dzieckiem.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Pr="00FD53E3" w:rsidRDefault="00FD53E3">
            <w:pPr>
              <w:pStyle w:val="Standard"/>
              <w:rPr>
                <w:iCs/>
              </w:rPr>
            </w:pPr>
            <w:r w:rsidRPr="00FD53E3">
              <w:rPr>
                <w:iCs/>
              </w:rPr>
              <w:t>Do końca października 2024</w:t>
            </w:r>
          </w:p>
          <w:p w:rsidR="00FD53E3" w:rsidRPr="00FD53E3" w:rsidRDefault="00FD53E3">
            <w:pPr>
              <w:pStyle w:val="Standard"/>
              <w:rPr>
                <w:iCs/>
              </w:rPr>
            </w:pPr>
          </w:p>
          <w:p w:rsidR="00FD53E3" w:rsidRPr="00FD53E3" w:rsidRDefault="00FD53E3">
            <w:pPr>
              <w:pStyle w:val="Standard"/>
              <w:rPr>
                <w:iCs/>
              </w:rPr>
            </w:pPr>
            <w:r w:rsidRPr="00FD53E3">
              <w:rPr>
                <w:iCs/>
              </w:rPr>
              <w:t xml:space="preserve">Kontrola </w:t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Pr="00FD53E3" w:rsidRDefault="00FD53E3">
            <w:pPr>
              <w:pStyle w:val="Standard"/>
              <w:rPr>
                <w:iCs/>
              </w:rPr>
            </w:pPr>
            <w:r w:rsidRPr="00FD53E3">
              <w:rPr>
                <w:iCs/>
              </w:rPr>
              <w:t>Nauczyciele przedszkola</w:t>
            </w:r>
          </w:p>
          <w:p w:rsidR="00FD53E3" w:rsidRPr="00FD53E3" w:rsidRDefault="00FD53E3">
            <w:pPr>
              <w:pStyle w:val="Standard"/>
              <w:rPr>
                <w:iCs/>
              </w:rPr>
            </w:pPr>
          </w:p>
          <w:p w:rsidR="00FD53E3" w:rsidRPr="00FD53E3" w:rsidRDefault="00FD53E3">
            <w:pPr>
              <w:pStyle w:val="Standard"/>
              <w:rPr>
                <w:iCs/>
              </w:rPr>
            </w:pPr>
            <w:r w:rsidRPr="00FD53E3">
              <w:rPr>
                <w:iCs/>
              </w:rPr>
              <w:t>Dyrektor przedszkola</w:t>
            </w:r>
          </w:p>
        </w:tc>
      </w:tr>
    </w:tbl>
    <w:p w:rsidR="00660C31" w:rsidRDefault="00660C31">
      <w:pPr>
        <w:pStyle w:val="Standard"/>
        <w:jc w:val="center"/>
        <w:rPr>
          <w:b/>
        </w:rPr>
      </w:pPr>
    </w:p>
    <w:p w:rsidR="00660C31" w:rsidRDefault="00D548E6">
      <w:pPr>
        <w:pStyle w:val="Nagwek2"/>
        <w:pageBreakBefore/>
        <w:jc w:val="center"/>
        <w:rPr>
          <w:rFonts w:ascii="Times New Roman" w:hAnsi="Times New Roman"/>
          <w:sz w:val="24"/>
          <w:szCs w:val="24"/>
        </w:rPr>
      </w:pPr>
      <w:bookmarkStart w:id="5" w:name="__RefHeading___Toc11016_1751579875"/>
      <w:r>
        <w:rPr>
          <w:rFonts w:ascii="Times New Roman" w:hAnsi="Times New Roman"/>
          <w:sz w:val="24"/>
          <w:szCs w:val="24"/>
        </w:rPr>
        <w:lastRenderedPageBreak/>
        <w:t>2.3 Zadania wynikające z kierunków polityki oświatowej państwa na rok szkolny 2024/2025</w:t>
      </w:r>
      <w:bookmarkEnd w:id="5"/>
    </w:p>
    <w:tbl>
      <w:tblPr>
        <w:tblW w:w="14504" w:type="dxa"/>
        <w:tblInd w:w="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10120"/>
        <w:gridCol w:w="1836"/>
        <w:gridCol w:w="1949"/>
      </w:tblGrid>
      <w:tr w:rsidR="00660C31">
        <w:tc>
          <w:tcPr>
            <w:tcW w:w="145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PRIORYTET 1</w:t>
            </w:r>
          </w:p>
          <w:p w:rsidR="00660C31" w:rsidRDefault="00D548E6">
            <w:pPr>
              <w:pStyle w:val="Standard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Edukacja prozdrowotna w przedszkolu - kształtowanie </w:t>
            </w:r>
            <w:proofErr w:type="spellStart"/>
            <w:r>
              <w:rPr>
                <w:b/>
                <w:bCs/>
                <w:lang w:eastAsia="pl-PL"/>
              </w:rPr>
              <w:t>zachowań</w:t>
            </w:r>
            <w:proofErr w:type="spellEnd"/>
            <w:r>
              <w:rPr>
                <w:b/>
                <w:bCs/>
                <w:lang w:eastAsia="pl-PL"/>
              </w:rPr>
              <w:t xml:space="preserve"> służących zdrowiu, rozwijanie sprawności fizycznej i nawyku aktywności ruchowej, nauka udzielania pierwszej pomoc</w:t>
            </w:r>
          </w:p>
        </w:tc>
      </w:tr>
      <w:tr w:rsidR="00660C31" w:rsidTr="004D4FBB">
        <w:tc>
          <w:tcPr>
            <w:tcW w:w="107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Zadania</w:t>
            </w:r>
          </w:p>
        </w:tc>
        <w:tc>
          <w:tcPr>
            <w:tcW w:w="18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Odpowiedzialni</w:t>
            </w:r>
          </w:p>
        </w:tc>
      </w:tr>
      <w:tr w:rsidR="00660C31">
        <w:trPr>
          <w:trHeight w:val="388"/>
        </w:trPr>
        <w:tc>
          <w:tcPr>
            <w:tcW w:w="145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Rozwijanie sprawności fizycznej i  nawyku aktywności ruchowej</w:t>
            </w:r>
          </w:p>
        </w:tc>
      </w:tr>
      <w:tr w:rsidR="00660C31" w:rsidTr="004D4FBB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1</w:t>
            </w:r>
          </w:p>
        </w:tc>
        <w:tc>
          <w:tcPr>
            <w:tcW w:w="1012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 xml:space="preserve">Zapewnienie codziennej aktywności ruchowej przedszkolaków w formie ćwiczeń i zabaw ruchowych, w tym naśladowczych, z przyborami lub bez nich, umożliwiających wykonanie różnych form ruchu (zabawy bieżne, skoczne, z </w:t>
            </w:r>
            <w:proofErr w:type="spellStart"/>
            <w:r>
              <w:t>czworakowaniem</w:t>
            </w:r>
            <w:proofErr w:type="spellEnd"/>
            <w:r>
              <w:t>, rzutne)</w:t>
            </w:r>
          </w:p>
        </w:tc>
        <w:tc>
          <w:tcPr>
            <w:tcW w:w="1836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Wszyscy nauczyciele</w:t>
            </w:r>
          </w:p>
        </w:tc>
      </w:tr>
      <w:tr w:rsidR="00660C31" w:rsidTr="004D4FBB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2</w:t>
            </w:r>
          </w:p>
        </w:tc>
        <w:tc>
          <w:tcPr>
            <w:tcW w:w="1012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Przeprowadzanie ćwiczeń kształtujących nawyk utrzymania prawidłowej postawy ciała,</w:t>
            </w:r>
          </w:p>
          <w:p w:rsidR="00660C31" w:rsidRDefault="00D548E6">
            <w:pPr>
              <w:pStyle w:val="Standard"/>
            </w:pPr>
            <w:r>
              <w:t>Uświadamianie dzieciom konieczności zachowania ergonomii oraz higieny pracy i zabawy – prawidłowa postawa ciała podczas zabaw stolikowych/kolorowania, siedzenia w kręgu.</w:t>
            </w:r>
          </w:p>
        </w:tc>
        <w:tc>
          <w:tcPr>
            <w:tcW w:w="1836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Wszyscy nauczyciele</w:t>
            </w:r>
          </w:p>
        </w:tc>
      </w:tr>
      <w:tr w:rsidR="00660C31" w:rsidTr="004D4FBB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3</w:t>
            </w:r>
          </w:p>
        </w:tc>
        <w:tc>
          <w:tcPr>
            <w:tcW w:w="1012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Codzienna organizacja zajęć na świeżym powietrzu w każdej grupie wiekowej (w miarę możliwości),</w:t>
            </w:r>
          </w:p>
          <w:p w:rsidR="00660C31" w:rsidRDefault="00D548E6">
            <w:pPr>
              <w:pStyle w:val="Standard"/>
            </w:pPr>
            <w:r>
              <w:t>w tym spacery, zajęcia terenowe.</w:t>
            </w:r>
          </w:p>
        </w:tc>
        <w:tc>
          <w:tcPr>
            <w:tcW w:w="1836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Wszyscy nauczyciele</w:t>
            </w:r>
          </w:p>
        </w:tc>
      </w:tr>
      <w:tr w:rsidR="00660C31" w:rsidTr="004D4FBB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4</w:t>
            </w:r>
          </w:p>
        </w:tc>
        <w:tc>
          <w:tcPr>
            <w:tcW w:w="1012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 xml:space="preserve">Wykorzystywanie przez nauczycieli różnorodnych metod pobudzających dzieci do aktywności fizycznej tj. gimnastyka twórcza R. </w:t>
            </w:r>
            <w:proofErr w:type="spellStart"/>
            <w:r>
              <w:t>Labana</w:t>
            </w:r>
            <w:proofErr w:type="spellEnd"/>
            <w:r>
              <w:t xml:space="preserve">, K. Orfa, gimnastyki rytmicznej A. i M. </w:t>
            </w:r>
            <w:proofErr w:type="spellStart"/>
            <w:r>
              <w:t>Kniessów</w:t>
            </w:r>
            <w:proofErr w:type="spellEnd"/>
            <w:r>
              <w:t xml:space="preserve"> oraz ruchu rozwijającego W. Sherborne, opowieść ruchowa Josefa Gotfryda </w:t>
            </w:r>
            <w:proofErr w:type="spellStart"/>
            <w:r>
              <w:t>Tulina</w:t>
            </w:r>
            <w:proofErr w:type="spellEnd"/>
          </w:p>
          <w:p w:rsidR="00660C31" w:rsidRDefault="00660C31">
            <w:pPr>
              <w:pStyle w:val="Textbody"/>
            </w:pPr>
          </w:p>
        </w:tc>
        <w:tc>
          <w:tcPr>
            <w:tcW w:w="1836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Wszyscy nauczyciele</w:t>
            </w:r>
          </w:p>
        </w:tc>
      </w:tr>
      <w:tr w:rsidR="00660C31" w:rsidTr="004D4FBB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5</w:t>
            </w:r>
          </w:p>
        </w:tc>
        <w:tc>
          <w:tcPr>
            <w:tcW w:w="1012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spacing w:line="276" w:lineRule="auto"/>
            </w:pPr>
            <w:r>
              <w:rPr>
                <w:rStyle w:val="StrongEmphasis"/>
                <w:b w:val="0"/>
                <w:bCs w:val="0"/>
              </w:rPr>
              <w:t>Organizowanie zabaw rytmicznych przy muzyce i piosenkach/zabaw tanecznych/zumba/aerobik</w:t>
            </w:r>
          </w:p>
          <w:p w:rsidR="00660C31" w:rsidRDefault="00D548E6">
            <w:pPr>
              <w:pStyle w:val="Standard"/>
            </w:pPr>
            <w:r>
              <w:t xml:space="preserve">Wykorzystywanie w pracy metody aktywnego słuchania muzyki według </w:t>
            </w:r>
            <w:proofErr w:type="spellStart"/>
            <w:r>
              <w:t>Batii</w:t>
            </w:r>
            <w:proofErr w:type="spellEnd"/>
            <w:r>
              <w:t xml:space="preserve"> Strauss, „Edukacji przez Ruch” Doroty Dziamskiej, metody KLANZY</w:t>
            </w:r>
          </w:p>
          <w:p w:rsidR="00660C31" w:rsidRDefault="00660C31">
            <w:pPr>
              <w:pStyle w:val="Textbody"/>
              <w:spacing w:line="276" w:lineRule="auto"/>
            </w:pPr>
          </w:p>
          <w:p w:rsidR="00660C31" w:rsidRDefault="00660C31">
            <w:pPr>
              <w:pStyle w:val="Standard"/>
              <w:spacing w:line="276" w:lineRule="auto"/>
            </w:pPr>
          </w:p>
        </w:tc>
        <w:tc>
          <w:tcPr>
            <w:tcW w:w="1836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Wszyscy nauczyciele</w:t>
            </w:r>
          </w:p>
        </w:tc>
      </w:tr>
      <w:tr w:rsidR="00660C31" w:rsidTr="004D4FBB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lastRenderedPageBreak/>
              <w:t>6</w:t>
            </w:r>
          </w:p>
        </w:tc>
        <w:tc>
          <w:tcPr>
            <w:tcW w:w="1012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Textbody"/>
              <w:spacing w:line="276" w:lineRule="auto"/>
            </w:pPr>
            <w:r>
              <w:t xml:space="preserve">Udział w </w:t>
            </w:r>
            <w:r w:rsidR="00FD53E3">
              <w:t xml:space="preserve">Światowym </w:t>
            </w:r>
            <w:r w:rsidR="007D31FF">
              <w:t>Dniu Gimnastyki- 2</w:t>
            </w:r>
            <w:r w:rsidR="008C3136">
              <w:t>3</w:t>
            </w:r>
            <w:r w:rsidR="007D31FF">
              <w:t xml:space="preserve"> wrzesień</w:t>
            </w:r>
          </w:p>
        </w:tc>
        <w:tc>
          <w:tcPr>
            <w:tcW w:w="1836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Wrzesień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</w:t>
            </w:r>
            <w:r w:rsidR="008C3136">
              <w:t xml:space="preserve"> </w:t>
            </w:r>
          </w:p>
          <w:p w:rsidR="008C3136" w:rsidRDefault="008C3136">
            <w:pPr>
              <w:pStyle w:val="Standard"/>
            </w:pPr>
            <w:r>
              <w:t>Monika Podstawka, Ewa Węgrzyn</w:t>
            </w:r>
          </w:p>
        </w:tc>
      </w:tr>
      <w:tr w:rsidR="00660C31" w:rsidTr="004D4FBB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7</w:t>
            </w:r>
          </w:p>
        </w:tc>
        <w:tc>
          <w:tcPr>
            <w:tcW w:w="1012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spacing w:line="276" w:lineRule="auto"/>
            </w:pPr>
            <w:r>
              <w:t>Informacje dla rodziców nt. znaczenia aktywności ruchowej dla dzieci na gazetce dla rodziców, stronie Internetowej i Facebooku</w:t>
            </w:r>
          </w:p>
        </w:tc>
        <w:tc>
          <w:tcPr>
            <w:tcW w:w="1836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</w:t>
            </w:r>
            <w:r w:rsidR="008C3136">
              <w:t xml:space="preserve"> </w:t>
            </w:r>
            <w:r w:rsidR="00C3394C">
              <w:t>Monika Podstawka, Ewa Węgrzyn</w:t>
            </w:r>
          </w:p>
        </w:tc>
      </w:tr>
      <w:tr w:rsidR="00660C31" w:rsidTr="004D4FBB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8</w:t>
            </w:r>
          </w:p>
        </w:tc>
        <w:tc>
          <w:tcPr>
            <w:tcW w:w="1012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7D31FF">
            <w:pPr>
              <w:pStyle w:val="Textbody"/>
            </w:pPr>
            <w:r>
              <w:t xml:space="preserve">Zorganizowanie Międzynarodowego Dnia Sportu dla Rozwoju- </w:t>
            </w:r>
            <w:r w:rsidR="004D4FBB">
              <w:t>7 kwiecień 2025</w:t>
            </w:r>
          </w:p>
        </w:tc>
        <w:tc>
          <w:tcPr>
            <w:tcW w:w="1836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4D4FBB">
            <w:pPr>
              <w:pStyle w:val="Standard"/>
            </w:pPr>
            <w:r>
              <w:t>Kwiecień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4D4FBB">
            <w:pPr>
              <w:pStyle w:val="Standard"/>
            </w:pPr>
            <w:r>
              <w:t>Nauczyciele</w:t>
            </w:r>
          </w:p>
          <w:p w:rsidR="004D4FBB" w:rsidRDefault="00C3394C">
            <w:pPr>
              <w:pStyle w:val="Standard"/>
            </w:pPr>
            <w:r>
              <w:t>Monika Podstawka,</w:t>
            </w:r>
          </w:p>
          <w:p w:rsidR="00C3394C" w:rsidRDefault="00C3394C">
            <w:pPr>
              <w:pStyle w:val="Standard"/>
            </w:pPr>
            <w:r>
              <w:t>Ewa Węgrzyn</w:t>
            </w:r>
          </w:p>
        </w:tc>
      </w:tr>
      <w:tr w:rsidR="00660C31" w:rsidTr="004D4FBB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4D4FBB">
            <w:pPr>
              <w:pStyle w:val="Standard"/>
            </w:pPr>
            <w:r>
              <w:t>9</w:t>
            </w:r>
          </w:p>
        </w:tc>
        <w:tc>
          <w:tcPr>
            <w:tcW w:w="1012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„Dzień pustej klasy” - udział przedszkolaków w międzynarodowym święcie edukacji na świeżym powietrzu.</w:t>
            </w:r>
          </w:p>
        </w:tc>
        <w:tc>
          <w:tcPr>
            <w:tcW w:w="1836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Czerwiec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</w:t>
            </w:r>
            <w:r w:rsidR="00C3394C">
              <w:t xml:space="preserve"> wszyscy</w:t>
            </w:r>
          </w:p>
        </w:tc>
      </w:tr>
      <w:tr w:rsidR="00660C31" w:rsidTr="004D4FBB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1</w:t>
            </w:r>
            <w:r w:rsidR="004D4FBB">
              <w:t>0</w:t>
            </w:r>
          </w:p>
        </w:tc>
        <w:tc>
          <w:tcPr>
            <w:tcW w:w="1012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4D4FBB">
            <w:pPr>
              <w:pStyle w:val="Standard"/>
              <w:spacing w:line="276" w:lineRule="auto"/>
            </w:pPr>
            <w:r>
              <w:rPr>
                <w:rStyle w:val="StrongEmphasis"/>
                <w:b w:val="0"/>
                <w:bCs w:val="0"/>
              </w:rPr>
              <w:t xml:space="preserve">Udział w </w:t>
            </w:r>
            <w:r w:rsidR="00D548E6">
              <w:rPr>
                <w:rStyle w:val="StrongEmphasis"/>
                <w:b w:val="0"/>
                <w:bCs w:val="0"/>
              </w:rPr>
              <w:t xml:space="preserve"> „Olimpiad</w:t>
            </w:r>
            <w:r>
              <w:rPr>
                <w:rStyle w:val="StrongEmphasis"/>
                <w:b w:val="0"/>
                <w:bCs w:val="0"/>
              </w:rPr>
              <w:t>zie</w:t>
            </w:r>
            <w:r w:rsidR="00D548E6">
              <w:rPr>
                <w:rStyle w:val="StrongEmphasis"/>
                <w:b w:val="0"/>
                <w:bCs w:val="0"/>
              </w:rPr>
              <w:t xml:space="preserve"> przedszkolak</w:t>
            </w:r>
            <w:r>
              <w:rPr>
                <w:rStyle w:val="StrongEmphasis"/>
                <w:b w:val="0"/>
                <w:bCs w:val="0"/>
              </w:rPr>
              <w:t>a</w:t>
            </w:r>
            <w:r w:rsidR="00D548E6">
              <w:rPr>
                <w:rStyle w:val="StrongEmphasis"/>
                <w:b w:val="0"/>
                <w:bCs w:val="0"/>
              </w:rPr>
              <w:t xml:space="preserve">” </w:t>
            </w:r>
            <w:r>
              <w:rPr>
                <w:rStyle w:val="StrongEmphasis"/>
                <w:b w:val="0"/>
                <w:bCs w:val="0"/>
              </w:rPr>
              <w:t>organizowanego przez Świętokrzyskiego Kuratora Oświaty</w:t>
            </w:r>
          </w:p>
        </w:tc>
        <w:tc>
          <w:tcPr>
            <w:tcW w:w="1836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4D4FBB">
            <w:pPr>
              <w:pStyle w:val="Standard"/>
            </w:pPr>
            <w:r>
              <w:t>Według harmonogramu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</w:t>
            </w:r>
            <w:r w:rsidR="00C3394C">
              <w:t xml:space="preserve"> Marta </w:t>
            </w:r>
            <w:proofErr w:type="spellStart"/>
            <w:r w:rsidR="00C3394C">
              <w:t>Wiatkowska</w:t>
            </w:r>
            <w:proofErr w:type="spellEnd"/>
          </w:p>
        </w:tc>
      </w:tr>
      <w:tr w:rsidR="00660C31" w:rsidTr="004D4FBB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1</w:t>
            </w:r>
            <w:r w:rsidR="004D4FBB">
              <w:t>1</w:t>
            </w:r>
          </w:p>
        </w:tc>
        <w:tc>
          <w:tcPr>
            <w:tcW w:w="1012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4D4FBB">
            <w:pPr>
              <w:pStyle w:val="Standard"/>
              <w:spacing w:line="276" w:lineRule="auto"/>
            </w:pPr>
            <w:r>
              <w:t>U</w:t>
            </w:r>
            <w:r w:rsidR="00D548E6">
              <w:t xml:space="preserve">czestnictwo dzieci w </w:t>
            </w:r>
            <w:r>
              <w:t xml:space="preserve">zajęciach sportowych w ramach projektu </w:t>
            </w:r>
            <w:r w:rsidR="00FD53E3">
              <w:t xml:space="preserve">„ </w:t>
            </w:r>
            <w:r>
              <w:t>Stawiamy na rozwój</w:t>
            </w:r>
            <w:r w:rsidR="00FD53E3">
              <w:t>- wsparcie dla dzieci i nauczycieli Przedszkola Samorządowego nr 16 w Kielcach”</w:t>
            </w:r>
          </w:p>
        </w:tc>
        <w:tc>
          <w:tcPr>
            <w:tcW w:w="1836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4D4FBB">
            <w:pPr>
              <w:pStyle w:val="Standard"/>
            </w:pPr>
            <w:r>
              <w:t>Cały rok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4D4FBB">
            <w:pPr>
              <w:pStyle w:val="Standard"/>
            </w:pPr>
            <w:r>
              <w:t>Dyrektor</w:t>
            </w:r>
          </w:p>
        </w:tc>
      </w:tr>
      <w:tr w:rsidR="00660C31">
        <w:trPr>
          <w:trHeight w:val="750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widowControl/>
              <w:rPr>
                <w:b/>
                <w:bCs/>
              </w:rPr>
            </w:pPr>
            <w:r>
              <w:rPr>
                <w:b/>
                <w:bCs/>
              </w:rPr>
              <w:t>Spodziewane efekty</w:t>
            </w:r>
          </w:p>
          <w:p w:rsidR="00660C31" w:rsidRDefault="00D548E6">
            <w:pPr>
              <w:pStyle w:val="Textbody"/>
              <w:numPr>
                <w:ilvl w:val="0"/>
                <w:numId w:val="38"/>
              </w:numPr>
              <w:spacing w:after="0"/>
            </w:pPr>
            <w:r>
              <w:t>zachęcenie dzieci do udziału w spacerach, wycieczkach</w:t>
            </w:r>
          </w:p>
          <w:p w:rsidR="00660C31" w:rsidRDefault="00D548E6">
            <w:pPr>
              <w:pStyle w:val="Textbody"/>
              <w:numPr>
                <w:ilvl w:val="0"/>
                <w:numId w:val="39"/>
              </w:numPr>
              <w:spacing w:after="0"/>
            </w:pPr>
            <w:r>
              <w:t>poznanie przez dzieci różnorodnych form aktywnego wypoczynku</w:t>
            </w:r>
          </w:p>
          <w:p w:rsidR="00660C31" w:rsidRDefault="00D548E6">
            <w:pPr>
              <w:pStyle w:val="Textbody"/>
              <w:numPr>
                <w:ilvl w:val="0"/>
                <w:numId w:val="40"/>
              </w:numPr>
              <w:spacing w:after="0"/>
            </w:pPr>
            <w:r>
              <w:t>poznanie przez dzieci zasad rywalizacji sportowej</w:t>
            </w:r>
          </w:p>
          <w:p w:rsidR="00660C31" w:rsidRDefault="00D548E6">
            <w:pPr>
              <w:pStyle w:val="Textbody"/>
              <w:numPr>
                <w:ilvl w:val="0"/>
                <w:numId w:val="41"/>
              </w:numPr>
              <w:spacing w:after="0"/>
            </w:pPr>
            <w:r>
              <w:t>nabycie przez dzieci umiejętności współpracy w zespole podczas aktywności ruchowej</w:t>
            </w:r>
          </w:p>
          <w:p w:rsidR="00660C31" w:rsidRDefault="00D548E6">
            <w:pPr>
              <w:pStyle w:val="Textbody"/>
              <w:numPr>
                <w:ilvl w:val="0"/>
                <w:numId w:val="42"/>
              </w:numPr>
              <w:spacing w:after="0"/>
            </w:pPr>
            <w:r>
              <w:t>doskonalenie umiejętność pokonywania przez dzieci własnych słabości</w:t>
            </w:r>
          </w:p>
          <w:p w:rsidR="00660C31" w:rsidRDefault="00D548E6">
            <w:pPr>
              <w:pStyle w:val="Textbody"/>
              <w:numPr>
                <w:ilvl w:val="0"/>
                <w:numId w:val="42"/>
              </w:numPr>
              <w:spacing w:after="0" w:line="276" w:lineRule="auto"/>
            </w:pPr>
            <w:r>
              <w:t>ukształtowanie umiejętność rozładowywania napięć i emocji poprzez aktywność fizyczną</w:t>
            </w:r>
          </w:p>
        </w:tc>
      </w:tr>
      <w:tr w:rsidR="00660C31">
        <w:trPr>
          <w:trHeight w:val="480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Kształtowanie </w:t>
            </w:r>
            <w:proofErr w:type="spellStart"/>
            <w:r>
              <w:rPr>
                <w:b/>
                <w:bCs/>
              </w:rPr>
              <w:t>zachowań</w:t>
            </w:r>
            <w:proofErr w:type="spellEnd"/>
            <w:r>
              <w:rPr>
                <w:b/>
                <w:bCs/>
              </w:rPr>
              <w:t xml:space="preserve"> służących zdrowiu - zdrowe odżywianie i higiena</w:t>
            </w:r>
          </w:p>
        </w:tc>
      </w:tr>
      <w:tr w:rsidR="00660C31" w:rsidTr="004D4FBB">
        <w:trPr>
          <w:trHeight w:val="750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1</w:t>
            </w:r>
          </w:p>
        </w:tc>
        <w:tc>
          <w:tcPr>
            <w:tcW w:w="1012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Pogłębienie wiedzy dzieci na temat zdrowia– tematyka tygodniowa na temat zdrowia i zdrowego odżywiania/ciała człowieka i higieny</w:t>
            </w:r>
          </w:p>
        </w:tc>
        <w:tc>
          <w:tcPr>
            <w:tcW w:w="1836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 w:rsidTr="004D4FBB">
        <w:trPr>
          <w:trHeight w:val="750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2</w:t>
            </w:r>
          </w:p>
        </w:tc>
        <w:tc>
          <w:tcPr>
            <w:tcW w:w="1012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Kształtowanie u przedszkolaków nawyków dbania o zdrowie i higienę osobistą:</w:t>
            </w:r>
          </w:p>
          <w:p w:rsidR="00660C31" w:rsidRDefault="00D548E6">
            <w:pPr>
              <w:pStyle w:val="Standard"/>
              <w:numPr>
                <w:ilvl w:val="0"/>
                <w:numId w:val="43"/>
              </w:numPr>
            </w:pPr>
            <w:r>
              <w:t>ubieranie się odpowiednio do warunków atmosferycznych występujących w danej porze roku (zapobieganie przegrzaniu i zmarznięciu)</w:t>
            </w:r>
          </w:p>
          <w:p w:rsidR="00660C31" w:rsidRDefault="00D548E6">
            <w:pPr>
              <w:pStyle w:val="Standard"/>
              <w:numPr>
                <w:ilvl w:val="0"/>
                <w:numId w:val="43"/>
              </w:numPr>
            </w:pPr>
            <w:r>
              <w:t>dbanie o higienę poprzez: mycie zębów po posiłkach, mycie rąk, zwłaszcza po pobycie w toalecie i zabawie na świeżym powietrzu.</w:t>
            </w:r>
          </w:p>
        </w:tc>
        <w:tc>
          <w:tcPr>
            <w:tcW w:w="1836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 w:rsidTr="004D4FBB">
        <w:trPr>
          <w:trHeight w:val="750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3</w:t>
            </w:r>
          </w:p>
        </w:tc>
        <w:tc>
          <w:tcPr>
            <w:tcW w:w="1012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spacing w:line="276" w:lineRule="auto"/>
            </w:pPr>
            <w:r>
              <w:t>Kształtowanie u przedszkolaków nawyków spożywania zdrowej żywności,  przezwyciężanie niechęci do nieznanych potraw. Wprowadzenie na stałe możliwości samodzielnego komponowania przez przedszkolaków śniadań np. w pierwszy poniedziałek miesiąca</w:t>
            </w:r>
          </w:p>
        </w:tc>
        <w:tc>
          <w:tcPr>
            <w:tcW w:w="1836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 w:rsidTr="004D4FBB">
        <w:trPr>
          <w:trHeight w:val="750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4</w:t>
            </w:r>
          </w:p>
        </w:tc>
        <w:tc>
          <w:tcPr>
            <w:tcW w:w="1012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Przeprowadzenie zajęć z kalendarza świąt nietypowych :</w:t>
            </w:r>
          </w:p>
          <w:p w:rsidR="00660C31" w:rsidRDefault="00D548E6">
            <w:pPr>
              <w:pStyle w:val="Standard"/>
              <w:numPr>
                <w:ilvl w:val="0"/>
                <w:numId w:val="44"/>
              </w:numPr>
            </w:pPr>
            <w:r>
              <w:t xml:space="preserve">Dzień </w:t>
            </w:r>
            <w:r w:rsidR="0025116C">
              <w:t>pracowników służby zdrowia</w:t>
            </w:r>
          </w:p>
          <w:p w:rsidR="00660C31" w:rsidRDefault="00D548E6">
            <w:pPr>
              <w:pStyle w:val="Standard"/>
              <w:numPr>
                <w:ilvl w:val="0"/>
                <w:numId w:val="45"/>
              </w:numPr>
            </w:pPr>
            <w:r>
              <w:t>Dzień zdrowego śniadania</w:t>
            </w:r>
          </w:p>
          <w:p w:rsidR="00660C31" w:rsidRDefault="00D548E6">
            <w:pPr>
              <w:pStyle w:val="Standard"/>
              <w:numPr>
                <w:ilvl w:val="0"/>
                <w:numId w:val="45"/>
              </w:numPr>
            </w:pPr>
            <w:r>
              <w:t>Dzień dietetyki</w:t>
            </w:r>
          </w:p>
          <w:p w:rsidR="00660C31" w:rsidRDefault="0025116C">
            <w:pPr>
              <w:pStyle w:val="Standard"/>
              <w:numPr>
                <w:ilvl w:val="0"/>
                <w:numId w:val="45"/>
              </w:numPr>
            </w:pPr>
            <w:r>
              <w:t>Światowy dzień zdrowia jamy ustnej</w:t>
            </w:r>
          </w:p>
          <w:p w:rsidR="00660C31" w:rsidRDefault="00660C31" w:rsidP="0025116C">
            <w:pPr>
              <w:pStyle w:val="Standard"/>
              <w:ind w:left="720"/>
            </w:pPr>
          </w:p>
        </w:tc>
        <w:tc>
          <w:tcPr>
            <w:tcW w:w="1836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660C31">
            <w:pPr>
              <w:pStyle w:val="Standard"/>
            </w:pPr>
          </w:p>
          <w:p w:rsidR="00660C31" w:rsidRDefault="00D548E6">
            <w:pPr>
              <w:pStyle w:val="Standard"/>
            </w:pPr>
            <w:r>
              <w:t>01.10.2024</w:t>
            </w:r>
          </w:p>
          <w:p w:rsidR="00660C31" w:rsidRDefault="00D548E6">
            <w:pPr>
              <w:pStyle w:val="Standard"/>
            </w:pPr>
            <w:r>
              <w:t>08.11.2024</w:t>
            </w:r>
          </w:p>
          <w:p w:rsidR="00660C31" w:rsidRDefault="00D548E6">
            <w:pPr>
              <w:pStyle w:val="Standard"/>
            </w:pPr>
            <w:r>
              <w:t>23.04.2025</w:t>
            </w:r>
          </w:p>
          <w:p w:rsidR="00660C31" w:rsidRDefault="0025116C" w:rsidP="00651874">
            <w:pPr>
              <w:pStyle w:val="Standard"/>
            </w:pPr>
            <w:r>
              <w:t>20</w:t>
            </w:r>
            <w:r w:rsidR="00D548E6">
              <w:t>.03.2025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 w:rsidTr="004D4FBB">
        <w:trPr>
          <w:trHeight w:val="750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25116C">
            <w:pPr>
              <w:pStyle w:val="Standard"/>
            </w:pPr>
            <w:r>
              <w:t>5</w:t>
            </w:r>
          </w:p>
        </w:tc>
        <w:tc>
          <w:tcPr>
            <w:tcW w:w="1012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Działania profilaktyczne zmierzające do przeciwdziałania problemowi uzależnieniu od komputera, gier, telewizji oraz telefonu komórkowego.</w:t>
            </w:r>
          </w:p>
          <w:p w:rsidR="00660C31" w:rsidRDefault="00D548E6">
            <w:pPr>
              <w:pStyle w:val="Standard"/>
              <w:spacing w:line="276" w:lineRule="auto"/>
            </w:pPr>
            <w:r>
              <w:t>Udział w programie: „</w:t>
            </w:r>
            <w:r w:rsidR="006F7D78">
              <w:t>Czyste powietrze wokół nas</w:t>
            </w:r>
            <w:r>
              <w:t>” przy współpracy z Powiatową Stacją Sanitarno-Epidemiologiczną w</w:t>
            </w:r>
            <w:r w:rsidR="004D4FBB">
              <w:t xml:space="preserve"> Kielcach</w:t>
            </w:r>
          </w:p>
        </w:tc>
        <w:tc>
          <w:tcPr>
            <w:tcW w:w="1836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grup</w:t>
            </w:r>
          </w:p>
          <w:p w:rsidR="00660C31" w:rsidRDefault="00660C31">
            <w:pPr>
              <w:pStyle w:val="Standard"/>
            </w:pPr>
          </w:p>
          <w:p w:rsidR="00660C31" w:rsidRDefault="00D548E6">
            <w:pPr>
              <w:pStyle w:val="Standard"/>
            </w:pPr>
            <w:r>
              <w:t>Psycholog</w:t>
            </w:r>
          </w:p>
        </w:tc>
      </w:tr>
      <w:tr w:rsidR="00660C31" w:rsidTr="004D4FBB">
        <w:trPr>
          <w:trHeight w:val="750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25116C">
            <w:pPr>
              <w:pStyle w:val="Standard"/>
            </w:pPr>
            <w:r>
              <w:t>6</w:t>
            </w:r>
          </w:p>
        </w:tc>
        <w:tc>
          <w:tcPr>
            <w:tcW w:w="1012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 xml:space="preserve">Realizacja </w:t>
            </w:r>
            <w:r w:rsidR="004D4FBB">
              <w:t>innowacji pedagogicznej</w:t>
            </w:r>
            <w:r>
              <w:t>: „</w:t>
            </w:r>
            <w:r w:rsidR="00F77002">
              <w:t xml:space="preserve"> Witaminki</w:t>
            </w:r>
            <w:r>
              <w:t xml:space="preserve">”, zwiększającego świadomość na temat </w:t>
            </w:r>
          </w:p>
        </w:tc>
        <w:tc>
          <w:tcPr>
            <w:tcW w:w="1836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Wg harmonogramu projektu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 xml:space="preserve">Nauczyciele </w:t>
            </w:r>
          </w:p>
          <w:p w:rsidR="00660C31" w:rsidRDefault="004D4FBB" w:rsidP="00651874">
            <w:pPr>
              <w:pStyle w:val="Standard"/>
            </w:pPr>
            <w:r>
              <w:t xml:space="preserve">Marta </w:t>
            </w:r>
            <w:proofErr w:type="spellStart"/>
            <w:r>
              <w:t>Wiatkowska</w:t>
            </w:r>
            <w:proofErr w:type="spellEnd"/>
            <w:r>
              <w:t>, Jowita Stachura</w:t>
            </w:r>
            <w:r w:rsidR="00F77002">
              <w:t>, Katarzyna Majewska</w:t>
            </w:r>
          </w:p>
        </w:tc>
      </w:tr>
      <w:tr w:rsidR="00660C31" w:rsidTr="004D4FBB">
        <w:trPr>
          <w:trHeight w:val="750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25116C">
            <w:pPr>
              <w:pStyle w:val="Standard"/>
            </w:pPr>
            <w:r>
              <w:lastRenderedPageBreak/>
              <w:t>7</w:t>
            </w:r>
          </w:p>
        </w:tc>
        <w:tc>
          <w:tcPr>
            <w:tcW w:w="1012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Textbody"/>
              <w:spacing w:line="276" w:lineRule="auto"/>
            </w:pPr>
            <w:r>
              <w:t xml:space="preserve">Preorientacja zawodowa w przedszkolu – zorganizowanie spotkania z dietetykiem/lekarzem/pielęgniarką lub organizacja wizyty </w:t>
            </w:r>
            <w:proofErr w:type="spellStart"/>
            <w:r>
              <w:t>zawodoznawczej</w:t>
            </w:r>
            <w:proofErr w:type="spellEnd"/>
            <w:r>
              <w:t xml:space="preserve"> do gabinetu dietetyka/sklepu ze zdrową żywnością</w:t>
            </w:r>
          </w:p>
        </w:tc>
        <w:tc>
          <w:tcPr>
            <w:tcW w:w="1836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grup</w:t>
            </w:r>
          </w:p>
          <w:p w:rsidR="00660C31" w:rsidRDefault="00660C31">
            <w:pPr>
              <w:pStyle w:val="Standard"/>
            </w:pPr>
          </w:p>
          <w:p w:rsidR="00660C31" w:rsidRDefault="00660C31">
            <w:pPr>
              <w:pStyle w:val="Standard"/>
            </w:pPr>
          </w:p>
        </w:tc>
      </w:tr>
      <w:tr w:rsidR="00660C31" w:rsidTr="004D4FBB">
        <w:trPr>
          <w:trHeight w:val="750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25116C">
            <w:pPr>
              <w:pStyle w:val="Standard"/>
            </w:pPr>
            <w:r>
              <w:t>8</w:t>
            </w:r>
          </w:p>
        </w:tc>
        <w:tc>
          <w:tcPr>
            <w:tcW w:w="1012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Textbody"/>
              <w:spacing w:line="276" w:lineRule="auto"/>
            </w:pPr>
            <w:r>
              <w:t>Wycieczka do szkoły podstawowej – odwiedzenie gabinetu higienistki szkolnej/stomatologa</w:t>
            </w:r>
          </w:p>
        </w:tc>
        <w:tc>
          <w:tcPr>
            <w:tcW w:w="1836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zerówek</w:t>
            </w:r>
          </w:p>
          <w:p w:rsidR="00660C31" w:rsidRDefault="00660C31">
            <w:pPr>
              <w:pStyle w:val="Standard"/>
            </w:pPr>
          </w:p>
        </w:tc>
      </w:tr>
      <w:tr w:rsidR="00660C31">
        <w:trPr>
          <w:trHeight w:val="750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Spodziewane efekty:</w:t>
            </w:r>
          </w:p>
          <w:p w:rsidR="00660C31" w:rsidRDefault="00D548E6">
            <w:pPr>
              <w:pStyle w:val="Standard"/>
              <w:numPr>
                <w:ilvl w:val="0"/>
                <w:numId w:val="46"/>
              </w:numPr>
            </w:pPr>
            <w:r>
              <w:t>nabywanie i wzbogacenie  wiedzy dzieci na temat zdrowia</w:t>
            </w:r>
          </w:p>
          <w:p w:rsidR="00660C31" w:rsidRDefault="00D548E6">
            <w:pPr>
              <w:pStyle w:val="Standard"/>
              <w:numPr>
                <w:ilvl w:val="0"/>
                <w:numId w:val="46"/>
              </w:numPr>
            </w:pPr>
            <w:r>
              <w:t>kształtowanie czynnych postaw wobec zdrowia i bezpieczeństwa własnego i innych</w:t>
            </w:r>
          </w:p>
          <w:p w:rsidR="00660C31" w:rsidRDefault="00D548E6">
            <w:pPr>
              <w:pStyle w:val="Standard"/>
              <w:numPr>
                <w:ilvl w:val="0"/>
                <w:numId w:val="46"/>
              </w:numPr>
            </w:pPr>
            <w:r>
              <w:t>kształtowanie umiejętności określonych mianem życiowych</w:t>
            </w:r>
          </w:p>
          <w:p w:rsidR="00660C31" w:rsidRDefault="00D548E6">
            <w:pPr>
              <w:pStyle w:val="Standard"/>
              <w:numPr>
                <w:ilvl w:val="0"/>
                <w:numId w:val="46"/>
              </w:numPr>
            </w:pPr>
            <w:r>
              <w:t>podniesienie jakości oraz ewaluacja działań podejmowanych na rzecz zdrowia dzieci przez nauczycieli</w:t>
            </w:r>
          </w:p>
          <w:p w:rsidR="00660C31" w:rsidRDefault="00D548E6">
            <w:pPr>
              <w:pStyle w:val="Standard"/>
              <w:numPr>
                <w:ilvl w:val="0"/>
                <w:numId w:val="46"/>
              </w:numPr>
            </w:pPr>
            <w:r>
              <w:t>przekazanie dzieciom wzorców „zdrowego życia”</w:t>
            </w:r>
          </w:p>
          <w:p w:rsidR="00660C31" w:rsidRDefault="00660C31">
            <w:pPr>
              <w:pStyle w:val="Standard"/>
            </w:pPr>
          </w:p>
          <w:p w:rsidR="00660C31" w:rsidRDefault="00660C31">
            <w:pPr>
              <w:pStyle w:val="Standard"/>
            </w:pPr>
          </w:p>
          <w:p w:rsidR="00660C31" w:rsidRDefault="00660C31">
            <w:pPr>
              <w:pStyle w:val="Standard"/>
            </w:pPr>
          </w:p>
        </w:tc>
      </w:tr>
      <w:tr w:rsidR="00660C31">
        <w:trPr>
          <w:trHeight w:val="437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Pierwsza pomoc</w:t>
            </w:r>
          </w:p>
        </w:tc>
      </w:tr>
      <w:tr w:rsidR="00660C31" w:rsidTr="004D4FBB">
        <w:trPr>
          <w:trHeight w:val="750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1</w:t>
            </w:r>
          </w:p>
        </w:tc>
        <w:tc>
          <w:tcPr>
            <w:tcW w:w="1012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Zajęcia czytelnicze w oparciu o książkę: „Łukasz ratuje misia, czyli jak udzielać pierwszej pomocy” autorstwa Izabeli Michty, uwzględniającej oficjalne zalecenia Europejskiej Rady Resuscytacji.</w:t>
            </w:r>
          </w:p>
        </w:tc>
        <w:tc>
          <w:tcPr>
            <w:tcW w:w="1836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grup</w:t>
            </w:r>
          </w:p>
          <w:p w:rsidR="00660C31" w:rsidRDefault="00660C31">
            <w:pPr>
              <w:pStyle w:val="Standard"/>
            </w:pPr>
          </w:p>
          <w:p w:rsidR="00660C31" w:rsidRDefault="00660C31">
            <w:pPr>
              <w:pStyle w:val="Standard"/>
            </w:pPr>
          </w:p>
        </w:tc>
      </w:tr>
      <w:tr w:rsidR="00660C31" w:rsidTr="004D4FBB">
        <w:trPr>
          <w:trHeight w:val="750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2</w:t>
            </w:r>
          </w:p>
        </w:tc>
        <w:tc>
          <w:tcPr>
            <w:tcW w:w="1012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spacing w:line="276" w:lineRule="auto"/>
            </w:pPr>
            <w:r>
              <w:t>Utrwalenie znajomości numerów ratunkowych  wśród dzieci oraz poznanie informacji jakie należy udzielić dyspozytorowi pogotowia</w:t>
            </w:r>
          </w:p>
        </w:tc>
        <w:tc>
          <w:tcPr>
            <w:tcW w:w="1836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grup</w:t>
            </w:r>
          </w:p>
          <w:p w:rsidR="00660C31" w:rsidRDefault="00660C31">
            <w:pPr>
              <w:pStyle w:val="Standard"/>
            </w:pPr>
          </w:p>
          <w:p w:rsidR="00660C31" w:rsidRDefault="00660C31">
            <w:pPr>
              <w:pStyle w:val="Standard"/>
            </w:pPr>
          </w:p>
        </w:tc>
      </w:tr>
      <w:tr w:rsidR="00660C31" w:rsidTr="004D4FBB">
        <w:trPr>
          <w:trHeight w:val="750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3</w:t>
            </w:r>
          </w:p>
        </w:tc>
        <w:tc>
          <w:tcPr>
            <w:tcW w:w="1012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Textbody"/>
              <w:spacing w:line="276" w:lineRule="auto"/>
            </w:pPr>
            <w:r>
              <w:t>Preorientacja zawodowa w przedszkolu – zorganizowanie spotkania z ratownikiem medycznym/pielęgniarką lub lekarzem</w:t>
            </w:r>
          </w:p>
        </w:tc>
        <w:tc>
          <w:tcPr>
            <w:tcW w:w="1836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grup</w:t>
            </w:r>
          </w:p>
          <w:p w:rsidR="00660C31" w:rsidRDefault="00660C31">
            <w:pPr>
              <w:pStyle w:val="Standard"/>
            </w:pPr>
          </w:p>
          <w:p w:rsidR="00660C31" w:rsidRDefault="00660C31">
            <w:pPr>
              <w:pStyle w:val="Standard"/>
            </w:pPr>
          </w:p>
        </w:tc>
      </w:tr>
      <w:tr w:rsidR="00660C31">
        <w:trPr>
          <w:trHeight w:val="691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widowControl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Spodziewane efekty:</w:t>
            </w:r>
          </w:p>
          <w:p w:rsidR="00660C31" w:rsidRDefault="00D548E6">
            <w:pPr>
              <w:pStyle w:val="Standard"/>
              <w:numPr>
                <w:ilvl w:val="0"/>
                <w:numId w:val="47"/>
              </w:numPr>
            </w:pPr>
            <w:r>
              <w:t>nabywanie i wzbogacenie  wiedzy dzieci na temat zachowania się w różnych zagrażających sytuacjach życiowych</w:t>
            </w:r>
          </w:p>
          <w:p w:rsidR="00660C31" w:rsidRDefault="00D548E6">
            <w:pPr>
              <w:pStyle w:val="Standard"/>
              <w:numPr>
                <w:ilvl w:val="0"/>
                <w:numId w:val="47"/>
              </w:numPr>
            </w:pPr>
            <w:r>
              <w:t>nabycie umiejętności prawidłowego wezwania pomocy</w:t>
            </w:r>
          </w:p>
          <w:p w:rsidR="00660C31" w:rsidRDefault="00D548E6">
            <w:pPr>
              <w:pStyle w:val="Standard"/>
              <w:widowControl/>
              <w:numPr>
                <w:ilvl w:val="0"/>
                <w:numId w:val="47"/>
              </w:numPr>
            </w:pPr>
            <w:r>
              <w:t>poznanie specyfikacji pracy ratownika/lekarza/pielęgniarki</w:t>
            </w:r>
          </w:p>
        </w:tc>
      </w:tr>
    </w:tbl>
    <w:p w:rsidR="00660C31" w:rsidRDefault="00660C31">
      <w:pPr>
        <w:pStyle w:val="Standard"/>
        <w:jc w:val="center"/>
        <w:rPr>
          <w:b/>
          <w:bCs/>
        </w:rPr>
      </w:pPr>
    </w:p>
    <w:tbl>
      <w:tblPr>
        <w:tblW w:w="14504" w:type="dxa"/>
        <w:tblInd w:w="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10471"/>
        <w:gridCol w:w="1485"/>
        <w:gridCol w:w="1949"/>
      </w:tblGrid>
      <w:tr w:rsidR="00660C31">
        <w:trPr>
          <w:trHeight w:val="691"/>
        </w:trPr>
        <w:tc>
          <w:tcPr>
            <w:tcW w:w="145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PRIORYTET 2</w:t>
            </w:r>
          </w:p>
          <w:p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Szkoła miejscem edukacji obywatelskiej, kształtowania postaw społecznych i patriotycznych, odpowiedzialności za  region i ojczyznę. Edukacja dla bezpieczeństwa</w:t>
            </w:r>
          </w:p>
        </w:tc>
      </w:tr>
      <w:tr w:rsidR="00660C31">
        <w:trPr>
          <w:trHeight w:val="470"/>
        </w:trPr>
        <w:tc>
          <w:tcPr>
            <w:tcW w:w="1107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Zadania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Odpowiedzialni</w:t>
            </w:r>
          </w:p>
        </w:tc>
      </w:tr>
      <w:tr w:rsidR="00660C31">
        <w:trPr>
          <w:trHeight w:val="457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Edukacja obywatelska</w:t>
            </w:r>
          </w:p>
        </w:tc>
      </w:tr>
      <w:tr w:rsidR="00660C31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2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Rozwijanie zdolności skutecznego angażowania się na rzecz wspólnego lub publicznego interesu poprzez promowanie idei wolontariatu na terenie przedszkola. Zaangażowanie przedszkola w akcje charytatywne o zasięgu lokalnym i ogólnopolskim np.</w:t>
            </w:r>
            <w:r w:rsidR="000C3B20">
              <w:t xml:space="preserve"> zbiórka na rzecz schroniska dla zwierząt w Dyminach</w:t>
            </w:r>
            <w:r>
              <w:rPr>
                <w:i/>
                <w:iCs/>
              </w:rPr>
              <w:t>.</w:t>
            </w:r>
            <w:r>
              <w:t xml:space="preserve"> Zapoznanie dzieci z pracą wolontariuszy – zorganizowanie spotkania z osobami działającymi na rzecz środowiska lokalnego.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grup</w:t>
            </w:r>
          </w:p>
          <w:p w:rsidR="00660C31" w:rsidRDefault="00660C31">
            <w:pPr>
              <w:pStyle w:val="Standard"/>
            </w:pPr>
          </w:p>
          <w:p w:rsidR="00660C31" w:rsidRDefault="00660C31">
            <w:pPr>
              <w:pStyle w:val="Standard"/>
            </w:pPr>
          </w:p>
        </w:tc>
      </w:tr>
      <w:tr w:rsidR="00660C31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3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rPr>
                <w:rFonts w:eastAsia="MyriadPro-Regular" w:cs="MyriadPro-Regular"/>
                <w:color w:val="000000"/>
              </w:rPr>
              <w:t>Organizacja: "Dnia praw dziecka" w przedszkolu przy jednoczesnym akcentowaniu obowiązków dzieci w domu i przedszkolu, zależnych od wieku i możliwości dzieci.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20.11.2024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0C3B20">
            <w:pPr>
              <w:pStyle w:val="Standard"/>
            </w:pPr>
            <w:r>
              <w:t>4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both"/>
            </w:pPr>
            <w:r>
              <w:rPr>
                <w:rFonts w:eastAsia="MyriadPro-Regular" w:cs="MyriadPro-Regular"/>
                <w:color w:val="000000"/>
              </w:rPr>
              <w:t xml:space="preserve">Wdrażanie dzieci do świadomego podejmowania decyzji poprzez organizowanie gier i zabaw decyzyjnych (gry planszowe, symulacje społeczne). Umożliwienie dzieciom </w:t>
            </w:r>
            <w:r>
              <w:t>podejmowania prób decydowania w ważnych dla niego sprawach, indywidualnie i w ramach działań grupy rówieśniczej.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grup</w:t>
            </w:r>
          </w:p>
          <w:p w:rsidR="00660C31" w:rsidRDefault="00660C31">
            <w:pPr>
              <w:pStyle w:val="Standard"/>
            </w:pPr>
          </w:p>
          <w:p w:rsidR="00660C31" w:rsidRDefault="00660C31">
            <w:pPr>
              <w:pStyle w:val="Standard"/>
            </w:pPr>
          </w:p>
        </w:tc>
      </w:tr>
      <w:tr w:rsidR="00660C31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6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both"/>
            </w:pPr>
            <w:r>
              <w:t xml:space="preserve">Zorganizowanie wycieczek do obiektów użyteczności publicznej tj. urząd gminy, </w:t>
            </w:r>
            <w:r w:rsidR="006F7D78">
              <w:t>urząd marszałkowski,</w:t>
            </w:r>
            <w:r>
              <w:t xml:space="preserve"> celem poznania ich działalności na rzecz obywateli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0C3B20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0C3B20">
            <w:pPr>
              <w:pStyle w:val="Standard"/>
            </w:pPr>
            <w:r>
              <w:t>Nauczyciele grup</w:t>
            </w:r>
          </w:p>
        </w:tc>
      </w:tr>
      <w:tr w:rsidR="00660C31">
        <w:trPr>
          <w:trHeight w:val="691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widowControl/>
              <w:rPr>
                <w:b/>
                <w:bCs/>
              </w:rPr>
            </w:pPr>
            <w:r>
              <w:rPr>
                <w:b/>
                <w:bCs/>
              </w:rPr>
              <w:t>Spodziewane efekty:</w:t>
            </w:r>
          </w:p>
          <w:p w:rsidR="00660C31" w:rsidRDefault="00D548E6">
            <w:pPr>
              <w:pStyle w:val="Standard"/>
              <w:numPr>
                <w:ilvl w:val="0"/>
                <w:numId w:val="48"/>
              </w:numPr>
            </w:pPr>
            <w:r>
              <w:t>wzmocnienie u dzieci wiary we własne możliwości</w:t>
            </w:r>
          </w:p>
          <w:p w:rsidR="00660C31" w:rsidRDefault="00D548E6">
            <w:pPr>
              <w:pStyle w:val="Standard"/>
              <w:numPr>
                <w:ilvl w:val="0"/>
                <w:numId w:val="48"/>
              </w:numPr>
            </w:pPr>
            <w:r>
              <w:lastRenderedPageBreak/>
              <w:t>nabywanie i wzbogacenie  wiedzy dzieci na temat praw dziecka</w:t>
            </w:r>
          </w:p>
          <w:p w:rsidR="00660C31" w:rsidRDefault="00D548E6">
            <w:pPr>
              <w:pStyle w:val="Standard"/>
              <w:numPr>
                <w:ilvl w:val="0"/>
                <w:numId w:val="48"/>
              </w:numPr>
            </w:pPr>
            <w:r>
              <w:t>rozwijanie kompetencji kluczowych dzieci (kompetencje obywatelskie)</w:t>
            </w:r>
          </w:p>
        </w:tc>
      </w:tr>
      <w:tr w:rsidR="00660C31">
        <w:trPr>
          <w:trHeight w:val="499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Kształtowanie postaw społecznych</w:t>
            </w:r>
          </w:p>
        </w:tc>
      </w:tr>
      <w:tr w:rsidR="00660C31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rPr>
                <w:rFonts w:eastAsia="MyriadPro-Regular" w:cs="MyriadPro-Regular"/>
                <w:color w:val="000000"/>
              </w:rPr>
              <w:t>1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rPr>
                <w:rFonts w:eastAsia="MyriadPro-Regular" w:cs="MyriadPro-Regular"/>
                <w:color w:val="000000"/>
              </w:rPr>
              <w:t>Zajęcia adaptacyjne w przedszkolu.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Wrzesień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grup</w:t>
            </w:r>
            <w:r w:rsidR="000C3B20">
              <w:t xml:space="preserve"> </w:t>
            </w:r>
          </w:p>
        </w:tc>
      </w:tr>
      <w:tr w:rsidR="00660C31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rPr>
                <w:rFonts w:eastAsia="MyriadPro-Regular" w:cs="MyriadPro-Regular"/>
                <w:color w:val="000000"/>
              </w:rPr>
              <w:t>2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rPr>
                <w:rFonts w:eastAsia="MyriadPro-Regular" w:cs="MyriadPro-Regular"/>
                <w:color w:val="000000"/>
              </w:rPr>
              <w:t>Obchody „Dnia Przedszkolaka” – podkreślanie wartości przedszkola w rozwoju i edukacji dzieci, czerpanie radości przez dzieci z bycia przedszkolakiem.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A555D7">
            <w:pPr>
              <w:pStyle w:val="Standard"/>
            </w:pPr>
            <w:r>
              <w:t xml:space="preserve">20 </w:t>
            </w:r>
            <w:r w:rsidR="00D548E6">
              <w:t>Wrzesień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C43F7B">
            <w:pPr>
              <w:pStyle w:val="Standard"/>
            </w:pPr>
            <w:r>
              <w:t>Nauczyciele odpowiedzialni</w:t>
            </w:r>
            <w:r w:rsidR="00D548E6">
              <w:t>:</w:t>
            </w:r>
            <w:r w:rsidR="00F77002">
              <w:t xml:space="preserve"> Katarzyna Majewska</w:t>
            </w:r>
            <w:r w:rsidR="00A555D7">
              <w:t xml:space="preserve">, Marta </w:t>
            </w:r>
            <w:proofErr w:type="spellStart"/>
            <w:r w:rsidR="00A555D7">
              <w:t>Wiatkowska</w:t>
            </w:r>
            <w:proofErr w:type="spellEnd"/>
            <w:r w:rsidR="00A555D7">
              <w:t>, Jowita Stachura, Anna Długosz</w:t>
            </w:r>
          </w:p>
        </w:tc>
      </w:tr>
      <w:tr w:rsidR="00660C31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rPr>
                <w:rFonts w:eastAsia="MyriadPro-Regular" w:cs="MyriadPro-Regular"/>
                <w:color w:val="000000"/>
              </w:rPr>
              <w:t>3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Przeprowadzenie warsztatów na temat relacji w grupie przedszkolnej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Wg planu pracy psychologa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Psycholog</w:t>
            </w:r>
          </w:p>
        </w:tc>
      </w:tr>
      <w:tr w:rsidR="00660C31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rPr>
                <w:rFonts w:eastAsia="MyriadPro-Regular" w:cs="MyriadPro-Regular"/>
                <w:color w:val="000000"/>
              </w:rPr>
              <w:t>4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rPr>
                <w:rFonts w:eastAsia="MyriadPro-Regular" w:cs="MyriadPro-Regular"/>
                <w:color w:val="000000"/>
              </w:rPr>
              <w:t>Budowanie poczucia bliskości i bezpieczeństwa w grupie dzięki zabawom integracyjnym/z wykorzystaniem metody KLANZA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Rozwijanie postawy asertywności wśród dzieci oraz umiejętności szukania pomocy w sytuacjach trudnych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0C3B20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grup</w:t>
            </w:r>
          </w:p>
          <w:p w:rsidR="00660C31" w:rsidRDefault="00D548E6">
            <w:pPr>
              <w:pStyle w:val="Standard"/>
            </w:pPr>
            <w:r>
              <w:t>Psycholog</w:t>
            </w:r>
          </w:p>
        </w:tc>
      </w:tr>
      <w:tr w:rsidR="00660C31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rPr>
                <w:rFonts w:eastAsia="MyriadPro-Regular" w:cs="MyriadPro-Regular"/>
                <w:color w:val="000000"/>
              </w:rPr>
              <w:t>Nauczanie rówieśnicze – umożliwienie dzieciom przeprowadzenia zajęć lub zabaw, podczas których mają możliwość zaprezentowania swoich zainteresowań, pasji, wiedzy z wybranej przez nie dziedziny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 xml:space="preserve">Nauczyciele </w:t>
            </w:r>
            <w:r w:rsidR="000C3B20">
              <w:t>zerówki</w:t>
            </w:r>
          </w:p>
        </w:tc>
      </w:tr>
      <w:tr w:rsidR="00660C31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 w:rsidP="0025116C">
            <w:pPr>
              <w:pStyle w:val="Standard"/>
              <w:jc w:val="both"/>
            </w:pPr>
            <w:r>
              <w:rPr>
                <w:color w:val="000000"/>
              </w:rPr>
              <w:t xml:space="preserve">Dbałość o zdrowie psychiczne dzieci poprzez organizowanie zabaw relaksacyjnych i wyciszających, wprowadzenie elementów </w:t>
            </w:r>
            <w:proofErr w:type="spellStart"/>
            <w:r>
              <w:rPr>
                <w:color w:val="000000"/>
              </w:rPr>
              <w:t>bajkoterapii</w:t>
            </w:r>
            <w:proofErr w:type="spellEnd"/>
            <w:r>
              <w:rPr>
                <w:color w:val="000000"/>
              </w:rPr>
              <w:t>, muzykoterapii, czytanie dzieciom literatury terapeutycznej</w:t>
            </w:r>
            <w:r w:rsidR="0025116C">
              <w:rPr>
                <w:color w:val="000000"/>
              </w:rPr>
              <w:t>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lastRenderedPageBreak/>
              <w:t>8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rPr>
                <w:rFonts w:eastAsia="MyriadPro-Regular" w:cs="MyriadPro-Regular"/>
                <w:color w:val="000000"/>
              </w:rPr>
              <w:t>Nauka rozwiązywania konfliktów przez dzieci – warsztaty psychologiczne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Psycholog</w:t>
            </w:r>
          </w:p>
        </w:tc>
      </w:tr>
      <w:tr w:rsidR="00660C31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9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rPr>
                <w:rFonts w:eastAsia="MyriadPro-Regular" w:cs="MyriadPro-Regular"/>
                <w:color w:val="000000"/>
              </w:rPr>
              <w:t>Pełnienie przez dzieci dyżurów – ustalenie wspólnie z dziećmi zasad wyboru dyżurnych oraz sposobu realizacji zadań dyżurnego</w:t>
            </w:r>
          </w:p>
          <w:p w:rsidR="00660C31" w:rsidRDefault="00660C31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</w:p>
          <w:p w:rsidR="00660C31" w:rsidRDefault="00660C31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>
        <w:trPr>
          <w:trHeight w:val="691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widowControl/>
              <w:rPr>
                <w:b/>
                <w:bCs/>
              </w:rPr>
            </w:pPr>
            <w:r>
              <w:rPr>
                <w:b/>
                <w:bCs/>
              </w:rPr>
              <w:t>Spodziewane efekty:</w:t>
            </w:r>
          </w:p>
          <w:p w:rsidR="00660C31" w:rsidRDefault="00D548E6">
            <w:pPr>
              <w:pStyle w:val="Standard"/>
              <w:numPr>
                <w:ilvl w:val="0"/>
                <w:numId w:val="49"/>
              </w:numPr>
            </w:pPr>
            <w:r>
              <w:t>nabycie przez dzieci umiejętności dyskutowania i słuchania innych oraz umiejętności dokonywania wyborów.</w:t>
            </w:r>
          </w:p>
          <w:p w:rsidR="00660C31" w:rsidRDefault="00D548E6">
            <w:pPr>
              <w:pStyle w:val="Standard"/>
              <w:numPr>
                <w:ilvl w:val="0"/>
                <w:numId w:val="49"/>
              </w:numPr>
            </w:pPr>
            <w:r>
              <w:t>nabycie umiejętności rozumienia potrzeb i trudności innych</w:t>
            </w:r>
          </w:p>
          <w:p w:rsidR="00660C31" w:rsidRDefault="00D548E6">
            <w:pPr>
              <w:pStyle w:val="Standard"/>
              <w:numPr>
                <w:ilvl w:val="0"/>
                <w:numId w:val="49"/>
              </w:numPr>
            </w:pPr>
            <w:r>
              <w:t>poznanie strategii radzenia sobie w sytuacjach konfliktowych</w:t>
            </w:r>
          </w:p>
          <w:p w:rsidR="00660C31" w:rsidRDefault="00D548E6">
            <w:pPr>
              <w:pStyle w:val="Standard"/>
              <w:numPr>
                <w:ilvl w:val="0"/>
                <w:numId w:val="49"/>
              </w:numPr>
            </w:pPr>
            <w:r>
              <w:t>doskonalenie umiejętności wyrażania własnych uczuć</w:t>
            </w:r>
          </w:p>
          <w:p w:rsidR="00660C31" w:rsidRDefault="00660C31">
            <w:pPr>
              <w:pStyle w:val="Standard"/>
              <w:widowControl/>
              <w:rPr>
                <w:b/>
                <w:bCs/>
              </w:rPr>
            </w:pPr>
          </w:p>
        </w:tc>
      </w:tr>
      <w:tr w:rsidR="00660C31">
        <w:trPr>
          <w:trHeight w:val="410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Kształtowanie postaw patriotycznych,  odpowiedzialności za  region i ojczyznę</w:t>
            </w:r>
          </w:p>
        </w:tc>
      </w:tr>
      <w:tr w:rsidR="00660C31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1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Realizacja tematyki tygodniowej: "Polska moja ojczyzna". Rozwijanie poczucia przynależności narodowej − oglądanie zdjęć, ilustracji, słuchanie wierszy, opowiadań; odwoływanie się do własnych obserwacji w celu zwrócenia uwagi na piękno Polski.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A555D7">
            <w:pPr>
              <w:pStyle w:val="Standard"/>
            </w:pPr>
            <w:r>
              <w:t>Listopad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2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Default"/>
              <w:spacing w:line="276" w:lineRule="auto"/>
              <w:jc w:val="both"/>
              <w:rPr>
                <w:sz w:val="23"/>
              </w:rPr>
            </w:pPr>
            <w:r>
              <w:rPr>
                <w:rStyle w:val="StrongEmphasis"/>
                <w:b w:val="0"/>
                <w:bCs w:val="0"/>
              </w:rPr>
              <w:t xml:space="preserve">Uroczysta akademia w ramach obchodów rocznicy odzyskania przez Polskę niepodległości - wspólne śpiewanie hymnu narodowego.  </w:t>
            </w:r>
            <w:r>
              <w:rPr>
                <w:rStyle w:val="StrongEmphasis"/>
                <w:b w:val="0"/>
                <w:bCs w:val="0"/>
                <w:i/>
                <w:iCs/>
              </w:rPr>
              <w:t>Udział w akcji MEN: "Szkoła do hymnu" (jeśli ministerstwo będzie kontynuowało akcję w 2024)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Listopad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3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Default"/>
              <w:jc w:val="both"/>
            </w:pPr>
            <w:r>
              <w:t>Zapoznanie dzieci z wybranymi symbolami związanymi z regionami Polski ukrytymi w podaniach, przysłowiach, legendach, bajkach, np.  „Wars i Sawa”,  „Bazyliszek”, „O warszawskiej syrence”, „Smok wawelski”</w:t>
            </w:r>
          </w:p>
          <w:p w:rsidR="00660C31" w:rsidRDefault="00660C31">
            <w:pPr>
              <w:pStyle w:val="Default"/>
              <w:jc w:val="both"/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4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Default"/>
              <w:jc w:val="both"/>
            </w:pPr>
            <w:r>
              <w:t>„Warszawa – stolica Polski”: zapoznanie z obecną stolicą Polski i stolicami historycznymi z wykorzystaniem prezentacji multimedialnych, filmów edukacyjnych, publikacji książkowych.</w:t>
            </w:r>
          </w:p>
          <w:p w:rsidR="00660C31" w:rsidRDefault="00660C31">
            <w:pPr>
              <w:pStyle w:val="Default"/>
              <w:jc w:val="both"/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C43F7B">
            <w:pPr>
              <w:pStyle w:val="Standard"/>
            </w:pPr>
            <w:r>
              <w:t>Listopad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15724F">
            <w:pPr>
              <w:pStyle w:val="Standard"/>
            </w:pPr>
            <w:r>
              <w:lastRenderedPageBreak/>
              <w:t>5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 xml:space="preserve">Wykorzystanie książek i publikacji do rozwijania u dzieci poczucia tożsamości narodowej – stworzenie </w:t>
            </w:r>
            <w:r w:rsidR="0015724F">
              <w:t>kącika patriotycznego</w:t>
            </w:r>
          </w:p>
          <w:p w:rsidR="00660C31" w:rsidRDefault="00660C31">
            <w:pPr>
              <w:pStyle w:val="Standard"/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15724F">
            <w:pPr>
              <w:pStyle w:val="Standard"/>
            </w:pPr>
            <w:r>
              <w:t>6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Textbody"/>
              <w:spacing w:line="276" w:lineRule="auto"/>
            </w:pPr>
            <w:r>
              <w:t>Preorientacja zawodowa w przedszkolu – spotkanie z żołnierzem zawodowym/WOT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660C31">
            <w:pPr>
              <w:pStyle w:val="Standard"/>
            </w:pP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A555D7">
            <w:pPr>
              <w:pStyle w:val="Standard"/>
            </w:pPr>
            <w:r>
              <w:t>Katarzyna Majewska</w:t>
            </w:r>
          </w:p>
        </w:tc>
      </w:tr>
      <w:tr w:rsidR="00660C31">
        <w:trPr>
          <w:trHeight w:val="691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widowControl/>
              <w:rPr>
                <w:b/>
                <w:bCs/>
              </w:rPr>
            </w:pPr>
            <w:r>
              <w:rPr>
                <w:b/>
                <w:bCs/>
              </w:rPr>
              <w:t>Spodziewane efekty:</w:t>
            </w:r>
          </w:p>
          <w:p w:rsidR="00660C31" w:rsidRDefault="00D548E6">
            <w:pPr>
              <w:pStyle w:val="Standard"/>
              <w:widowControl/>
              <w:numPr>
                <w:ilvl w:val="0"/>
                <w:numId w:val="50"/>
              </w:numPr>
            </w:pPr>
            <w:r>
              <w:t>rozwijanie u  dzieci poczucia tożsamości narodowej</w:t>
            </w:r>
          </w:p>
          <w:p w:rsidR="00660C31" w:rsidRDefault="00D548E6">
            <w:pPr>
              <w:pStyle w:val="Standard"/>
              <w:widowControl/>
              <w:numPr>
                <w:ilvl w:val="0"/>
                <w:numId w:val="50"/>
              </w:numPr>
            </w:pPr>
            <w:r>
              <w:t>nabycie przez dzieci umiejętności rozpoznawania symboli narodowych (godło, flaga, hymn),umiejętności nazywania wybranych symboli związanych z regionami Polski ukrytych w podaniach, przysłowiach, legendach, bajkach</w:t>
            </w:r>
          </w:p>
          <w:p w:rsidR="00660C31" w:rsidRDefault="00D548E6">
            <w:pPr>
              <w:pStyle w:val="Standard"/>
              <w:widowControl/>
              <w:numPr>
                <w:ilvl w:val="0"/>
                <w:numId w:val="50"/>
              </w:numPr>
            </w:pPr>
            <w:r>
              <w:t>opanowanie umiejętność odpowiedniego zachowania się w obecności symboli narodowych i religijnych oraz w miejscach szczególnie związanych z historia narodu i ojczyzny</w:t>
            </w:r>
          </w:p>
        </w:tc>
      </w:tr>
      <w:tr w:rsidR="00660C31">
        <w:trPr>
          <w:trHeight w:val="433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Edukacja dla bezpieczeństwa</w:t>
            </w:r>
          </w:p>
        </w:tc>
      </w:tr>
      <w:tr w:rsidR="00660C31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1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Zapewnienie bezpieczeństwa dzieci na terenie przedszkola poprzez przestrzeganie procedur/instrukcji obowiązujących w przedszkolu oraz odpowiedzialną postawę wszystkich pracowników przedszkola.</w:t>
            </w:r>
          </w:p>
          <w:p w:rsidR="00660C31" w:rsidRDefault="00D548E6">
            <w:pPr>
              <w:pStyle w:val="Standard"/>
            </w:pPr>
            <w:r>
              <w:t>Zapoznanie nowych pracowników z dokumentami/bieżąca aktualizacja dokumentów.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Cały rok szkolny</w:t>
            </w:r>
          </w:p>
          <w:p w:rsidR="00660C31" w:rsidRDefault="00660C31">
            <w:pPr>
              <w:pStyle w:val="Standard"/>
            </w:pP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Nauczyciele/</w:t>
            </w:r>
          </w:p>
          <w:p w:rsidR="00660C31" w:rsidRDefault="00D548E6">
            <w:pPr>
              <w:pStyle w:val="Standard"/>
            </w:pPr>
            <w:r>
              <w:t>pracownicy obsługi wszystkich grup</w:t>
            </w:r>
          </w:p>
          <w:p w:rsidR="00660C31" w:rsidRDefault="00D548E6">
            <w:pPr>
              <w:pStyle w:val="Standard"/>
            </w:pPr>
            <w:r>
              <w:t>Dyrektor</w:t>
            </w:r>
          </w:p>
        </w:tc>
      </w:tr>
      <w:tr w:rsidR="00660C31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2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Zapewnienie bezpieczeństwa dzieci poprzez zapoznanie rodziców przedszkolaków z procedurami bezpieczeństwa obowiązującymi w przedszkolu m.in. przyprowadzania i odprowadzania dzieci; zakazie odbierania dzieci przez opiekunów pod wpływem alkoholu. Zamieszczenie procedur na stronie internetowej przedszkola.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Podczas pierwszego spotkania z rodzicami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wszystkich grup</w:t>
            </w:r>
          </w:p>
          <w:p w:rsidR="00660C31" w:rsidRDefault="00660C31">
            <w:pPr>
              <w:pStyle w:val="Standard"/>
            </w:pPr>
          </w:p>
          <w:p w:rsidR="00660C31" w:rsidRDefault="00D548E6">
            <w:pPr>
              <w:pStyle w:val="Standard"/>
            </w:pPr>
            <w:r>
              <w:t>Dyrektor</w:t>
            </w:r>
          </w:p>
        </w:tc>
      </w:tr>
      <w:tr w:rsidR="00660C31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3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Zapewnienie bezpieczeństwa dzieci poprzez zapewnienie kanału szybkiej komunikacji na linii: przedszkole – rodzice/opiekunowie prawni przedszkolaków .Uwrażliwienie rodziców na konieczność niezwłocznej aktualizacji numeru kontaktowego w przypadku jego zmiany.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Podczas pierwszego spotkania z rodzicami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wszystkich grup</w:t>
            </w:r>
          </w:p>
        </w:tc>
      </w:tr>
      <w:tr w:rsidR="00660C31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4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rPr>
                <w:rFonts w:eastAsia="MyriadPro-Regular" w:cs="MyriadPro-Regular"/>
                <w:color w:val="000000"/>
              </w:rPr>
              <w:t>Rozpoznanie sytuacji domowej wychowanków oraz diagnozowanie jej pod kątem potencjalnych zagrożeń dla zdrowia fizycznego i psychicznego dziecka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lastRenderedPageBreak/>
              <w:t>5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Zapewnienie bezpieczeństwa dzieci na terenie przedszkola poprzez organizację wycieczki po budynku przedszkola – zapoznanie z układem pomieszczeń, zasadami korzystania z szatni przedszkolnej, łazienki. Przypomnienie dzieciom o zakazie samowolnego wyjścia z sali przedszkolnej.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wrzesień</w:t>
            </w:r>
          </w:p>
          <w:p w:rsidR="00660C31" w:rsidRDefault="00660C31">
            <w:pPr>
              <w:pStyle w:val="Standard"/>
            </w:pP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wszystkich grup</w:t>
            </w:r>
          </w:p>
        </w:tc>
      </w:tr>
      <w:tr w:rsidR="00660C31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6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Zapewnienie bezpieczeństwa dzieciom na placu przedszkolnym – zapoznanie ze sposobem korzystania z urządzeń. Niezwłoczne zgłaszanie przez nauczycieli i pracowników obsługi usterek/konieczności napraw sprzętu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wszystkich grup</w:t>
            </w:r>
          </w:p>
        </w:tc>
      </w:tr>
      <w:tr w:rsidR="00660C31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7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both"/>
            </w:pPr>
            <w:r>
              <w:t xml:space="preserve">Nabywanie przez dzieci umiejętności właściwych </w:t>
            </w:r>
            <w:proofErr w:type="spellStart"/>
            <w:r>
              <w:t>zachowań</w:t>
            </w:r>
            <w:proofErr w:type="spellEnd"/>
            <w:r>
              <w:t xml:space="preserve"> w sytuacji zagrożenia – zapoznanie z zasadami bezpiecznej ewakuacji. Przeprowadzenie próbnej ewakuacji z udziałem straży pożarnej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C43F7B">
            <w:pPr>
              <w:pStyle w:val="Standard"/>
            </w:pPr>
            <w:r>
              <w:t>W</w:t>
            </w:r>
            <w:r w:rsidR="00D548E6">
              <w:t>rzesień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wszystkich grup</w:t>
            </w:r>
          </w:p>
        </w:tc>
      </w:tr>
      <w:tr w:rsidR="00660C31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8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both"/>
            </w:pPr>
            <w:r>
              <w:t>Zapoznanie dzieci z numerami alarmowymi i sposobami wzywania pomocy w przypadku choroby, pożaru, wypadku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C43F7B">
            <w:pPr>
              <w:pStyle w:val="Standard"/>
            </w:pPr>
            <w:r>
              <w:t>W</w:t>
            </w:r>
            <w:r w:rsidR="00D548E6">
              <w:t>rzesień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wszystkich grup</w:t>
            </w:r>
          </w:p>
        </w:tc>
      </w:tr>
      <w:tr w:rsidR="00660C31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9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both"/>
            </w:pPr>
            <w:r>
              <w:t>Zapoznanie dzieci z zasadami bezpiecznego spaceru z wykorzystaniem węża spacerowego i kamizelek odblaskowych.  Utrwalenie zasady nie oddalania się bez wiedzy nauczycieli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wrzesień-październik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wszystkich grup</w:t>
            </w:r>
          </w:p>
        </w:tc>
      </w:tr>
      <w:tr w:rsidR="00660C31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10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both"/>
            </w:pPr>
            <w:r>
              <w:t>Uwrażliwienie dzieci na zagrożenia, które mogą im towarzyszyć w drodze do przedszkolu i domu. Spacer po okolicy. Wycieczka do miasteczka ruchu drogowego, na pobliskie skrzyżowanie, obserwacja przejścia dla pieszych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wszystkich grup</w:t>
            </w:r>
          </w:p>
        </w:tc>
      </w:tr>
      <w:tr w:rsidR="00660C31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1</w:t>
            </w:r>
            <w:r w:rsidR="0015724F">
              <w:t>1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Textbody"/>
              <w:jc w:val="both"/>
              <w:rPr>
                <w:rFonts w:eastAsia="MyriadPro-Regular" w:cs="MyriadPro-Regular"/>
              </w:rPr>
            </w:pPr>
            <w:r>
              <w:rPr>
                <w:rFonts w:eastAsia="MyriadPro-Regular" w:cs="MyriadPro-Regular"/>
              </w:rPr>
              <w:t xml:space="preserve">Preorientacja zawodowa w przedszkolu – zorganizowanie spotkań policjantem/strażakiem/strażnikiem miejskim oraz organizacja wizyt </w:t>
            </w:r>
            <w:proofErr w:type="spellStart"/>
            <w:r>
              <w:rPr>
                <w:rFonts w:eastAsia="MyriadPro-Regular" w:cs="MyriadPro-Regular"/>
              </w:rPr>
              <w:t>zawodoznawczych</w:t>
            </w:r>
            <w:proofErr w:type="spellEnd"/>
            <w:r>
              <w:rPr>
                <w:rFonts w:eastAsia="MyriadPro-Regular" w:cs="MyriadPro-Regular"/>
              </w:rPr>
              <w:t xml:space="preserve"> do różnych obiektów tj. komenda policji/straży pożarnej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Wybrany miesiąc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</w:t>
            </w:r>
          </w:p>
          <w:p w:rsidR="00660C31" w:rsidRDefault="00F77002">
            <w:pPr>
              <w:pStyle w:val="Standard"/>
            </w:pPr>
            <w:r>
              <w:t>Wszystkich grup</w:t>
            </w:r>
          </w:p>
        </w:tc>
      </w:tr>
      <w:tr w:rsidR="00660C31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1</w:t>
            </w:r>
            <w:r w:rsidR="0015724F">
              <w:t>2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rPr>
                <w:rFonts w:eastAsia="MyriadPro-Regular" w:cs="MyriadPro-Regular"/>
                <w:color w:val="000000"/>
              </w:rPr>
              <w:t>Dbałość o przestrzeganie praw dzieci w przedszkolu, w tym prawo do bezpiecznej nauki i zabawy.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C43F7B">
            <w:pPr>
              <w:pStyle w:val="Standard"/>
            </w:pPr>
            <w:r>
              <w:t>L</w:t>
            </w:r>
            <w:r w:rsidR="00D548E6">
              <w:t>istopad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wszystkich grup</w:t>
            </w:r>
          </w:p>
        </w:tc>
      </w:tr>
      <w:tr w:rsidR="00660C31"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1</w:t>
            </w:r>
            <w:r w:rsidR="0015724F">
              <w:t>3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rPr>
                <w:rFonts w:eastAsia="MyriadPro-Regular" w:cs="MyriadPro-Regular"/>
                <w:color w:val="000000"/>
              </w:rPr>
              <w:t>Bezpieczne ferie zimowe/bezpieczne wakacje: poznawanie wybranych zjawisk atmosferycznych charakterystycznych dla lata – zachowanie dzieci podczas burzy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Styczeń/luty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wszystkich grup</w:t>
            </w:r>
          </w:p>
        </w:tc>
      </w:tr>
      <w:tr w:rsidR="00660C31">
        <w:trPr>
          <w:trHeight w:val="691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widowControl/>
              <w:rPr>
                <w:b/>
                <w:bCs/>
              </w:rPr>
            </w:pPr>
            <w:r>
              <w:rPr>
                <w:b/>
                <w:bCs/>
              </w:rPr>
              <w:t>Spodziewane efekty:</w:t>
            </w:r>
          </w:p>
          <w:p w:rsidR="00660C31" w:rsidRDefault="00D548E6">
            <w:pPr>
              <w:pStyle w:val="Standard"/>
              <w:numPr>
                <w:ilvl w:val="0"/>
                <w:numId w:val="51"/>
              </w:numPr>
            </w:pPr>
            <w:r>
              <w:t>rozwijanie umiejętności dbania i troski o własne zdrowie i bezpieczeństwo w czasie pobytu w domu, w przedszkolu, na placu zabaw.</w:t>
            </w:r>
          </w:p>
          <w:p w:rsidR="00660C31" w:rsidRDefault="00D548E6">
            <w:pPr>
              <w:pStyle w:val="Standard"/>
              <w:numPr>
                <w:ilvl w:val="0"/>
                <w:numId w:val="51"/>
              </w:numPr>
            </w:pPr>
            <w:r>
              <w:lastRenderedPageBreak/>
              <w:t>nabycie umiejętności zachowania się w sytuacjach zagrażających zdrowiu i bezpieczeństwu/wyposażenie dzieci w wiedzę i umiejętności pozwalające na rozpoznawanie niebezpieczeństw i przewidywanie ich skutków .</w:t>
            </w:r>
          </w:p>
          <w:p w:rsidR="00660C31" w:rsidRDefault="00D548E6">
            <w:pPr>
              <w:pStyle w:val="Standard"/>
              <w:numPr>
                <w:ilvl w:val="0"/>
                <w:numId w:val="51"/>
              </w:numPr>
            </w:pPr>
            <w:r>
              <w:t>wyrobienie postawy zaufania wobec pracowników policji, straży pożarnej, znajomość numerów telefonów alarmowych;</w:t>
            </w:r>
          </w:p>
          <w:p w:rsidR="00660C31" w:rsidRDefault="00D548E6">
            <w:pPr>
              <w:pStyle w:val="Standard"/>
              <w:widowControl/>
              <w:numPr>
                <w:ilvl w:val="0"/>
                <w:numId w:val="51"/>
              </w:numPr>
            </w:pPr>
            <w:r>
              <w:t>rozwijanie umiejętności doceniania wzajemnej pomocy, pozytywnego patrzenia na siebie,</w:t>
            </w:r>
          </w:p>
          <w:p w:rsidR="00660C31" w:rsidRDefault="00660C31">
            <w:pPr>
              <w:pStyle w:val="Standard"/>
              <w:widowControl/>
            </w:pPr>
          </w:p>
        </w:tc>
      </w:tr>
    </w:tbl>
    <w:p w:rsidR="00660C31" w:rsidRDefault="00660C31">
      <w:pPr>
        <w:pStyle w:val="Standard"/>
        <w:jc w:val="center"/>
        <w:rPr>
          <w:b/>
          <w:bCs/>
        </w:rPr>
      </w:pPr>
    </w:p>
    <w:tbl>
      <w:tblPr>
        <w:tblW w:w="14504" w:type="dxa"/>
        <w:tblInd w:w="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10471"/>
        <w:gridCol w:w="1485"/>
        <w:gridCol w:w="1949"/>
      </w:tblGrid>
      <w:tr w:rsidR="00660C31">
        <w:trPr>
          <w:trHeight w:val="691"/>
        </w:trPr>
        <w:tc>
          <w:tcPr>
            <w:tcW w:w="145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PRIORYTET 3</w:t>
            </w:r>
          </w:p>
          <w:p w:rsidR="00660C31" w:rsidRDefault="00D548E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Wspieranie dobrostanu dzieci i młodzieży, ich zdrowia psychicznego. Rozwijanie u uczniów i wychowanków empatii i wrażliwości na potrzeby innych. Podnoszenie jakości edukacji włączającej  i  umiejętności pracy z  zespołem zróżnicowanym.</w:t>
            </w:r>
          </w:p>
        </w:tc>
      </w:tr>
      <w:tr w:rsidR="00660C31">
        <w:trPr>
          <w:trHeight w:val="691"/>
        </w:trPr>
        <w:tc>
          <w:tcPr>
            <w:tcW w:w="1107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Zadania do realizacji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odpowiedzialne</w:t>
            </w:r>
          </w:p>
        </w:tc>
      </w:tr>
      <w:tr w:rsidR="00660C31">
        <w:trPr>
          <w:trHeight w:val="691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Wspieranie dobrostanu dzieci i młodzieży, ich zdrowia psychicznego.</w:t>
            </w:r>
          </w:p>
          <w:p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Wspieranie dobrostanu nauczycieli</w:t>
            </w:r>
          </w:p>
        </w:tc>
      </w:tr>
      <w:tr w:rsidR="00660C31">
        <w:trPr>
          <w:trHeight w:val="342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1</w:t>
            </w:r>
          </w:p>
        </w:tc>
        <w:tc>
          <w:tcPr>
            <w:tcW w:w="10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 xml:space="preserve">Organizacja zabawy, nauki i wypoczynku w przedszkolu opartych na rytmie dnia, czyli powtarzających się systematycznie fazach, które pozwalają dzieciom na stopniowe zrozumienie pojęcia czasu i organizacji oraz dają poczucie bezpieczeństwa i spokoju, zapewniając zdrowy rozwój. Zachęcenie dzieci do planowania aktywności opartych na rytmie dnia, zapoznanie rodziców z ramowym rozkładem dnia grupy. Umieszczenie obrazkowego rytmu dnia w salach każdej z grup.  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2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Współtworzenie przyjaznej atmosfery w grupie − przestrzeganie wspólnie ustalonych umów i zasad regulujących współżycie w grupie. Rozwijanie relacji pomiędzy dziećmi, opartych na wzajemnym szacunku i akceptacji − współdziałanie podczas zabaw, gier, tańców integracyjnych.</w:t>
            </w:r>
          </w:p>
          <w:p w:rsidR="00660C31" w:rsidRDefault="00D548E6">
            <w:pPr>
              <w:pStyle w:val="Standard"/>
            </w:pPr>
            <w:r>
              <w:t>Wprowadzenie podczas zajęć z dziećmi pojęcia „dobrostanu” jako stanu dobrego samopoczucia.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4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15724F">
            <w:pPr>
              <w:pStyle w:val="Standard"/>
            </w:pPr>
            <w:r>
              <w:t>Udział w Międzynarodowym Projekcie Edukacyjnym” Kolorowe Uczucia Gucia”</w:t>
            </w:r>
          </w:p>
          <w:p w:rsidR="00660C31" w:rsidRDefault="00660C31">
            <w:pPr>
              <w:pStyle w:val="Standard"/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15724F">
            <w:pPr>
              <w:pStyle w:val="Standard"/>
            </w:pPr>
            <w:r>
              <w:t>Cały rok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15724F">
            <w:pPr>
              <w:pStyle w:val="Standard"/>
            </w:pPr>
            <w:r>
              <w:t>Psycholog</w:t>
            </w:r>
          </w:p>
        </w:tc>
      </w:tr>
      <w:tr w:rsidR="00660C31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6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„Zabawy i gry z emocjami” – przeprowadzenie cyklu zabaw rozwijających zdolność doświadczania i wyrażania emocji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15724F">
            <w:pPr>
              <w:pStyle w:val="Standard"/>
            </w:pPr>
            <w:r>
              <w:lastRenderedPageBreak/>
              <w:t>7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Przeprowadzenie warsztatów dla rodziców na temat dobrostanu dzieci w wieku przedszkolnym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660C31">
            <w:pPr>
              <w:pStyle w:val="Standard"/>
            </w:pP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AE6756">
            <w:pPr>
              <w:pStyle w:val="Standard"/>
            </w:pPr>
            <w:r>
              <w:t>Pedagog specjalny</w:t>
            </w:r>
          </w:p>
        </w:tc>
      </w:tr>
      <w:tr w:rsidR="00660C31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15724F">
            <w:pPr>
              <w:pStyle w:val="Standard"/>
            </w:pPr>
            <w:r>
              <w:t>8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spacing w:line="276" w:lineRule="auto"/>
            </w:pPr>
            <w:r>
              <w:t>Obchody wybranych świąt z "Kalendarza świąt nietypowych" np.</w:t>
            </w:r>
          </w:p>
          <w:p w:rsidR="00660C31" w:rsidRDefault="00D548E6">
            <w:pPr>
              <w:pStyle w:val="Standard"/>
              <w:spacing w:line="276" w:lineRule="auto"/>
            </w:pPr>
            <w:r>
              <w:t>Dzień osób starszych</w:t>
            </w:r>
          </w:p>
          <w:p w:rsidR="00660C31" w:rsidRDefault="00D548E6" w:rsidP="00F77002">
            <w:pPr>
              <w:pStyle w:val="Standard"/>
              <w:spacing w:line="276" w:lineRule="auto"/>
            </w:pPr>
            <w:r>
              <w:t>Dzień dobrych uczynków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03.10.2024</w:t>
            </w:r>
          </w:p>
          <w:p w:rsidR="00660C31" w:rsidRDefault="00D548E6">
            <w:pPr>
              <w:pStyle w:val="Standard"/>
            </w:pPr>
            <w:r>
              <w:t>19.05.2025</w:t>
            </w:r>
          </w:p>
          <w:p w:rsidR="00660C31" w:rsidRDefault="00660C31">
            <w:pPr>
              <w:pStyle w:val="Standard"/>
            </w:pP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AE6756">
            <w:pPr>
              <w:pStyle w:val="Standard"/>
            </w:pPr>
            <w:r>
              <w:t>Nauczyciele w grupach</w:t>
            </w:r>
          </w:p>
        </w:tc>
      </w:tr>
      <w:tr w:rsidR="00660C31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EA411F">
            <w:pPr>
              <w:pStyle w:val="Standard"/>
            </w:pPr>
            <w:r>
              <w:t>9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Przeprowadzenie zajęć przez specjalistów zatrudnionych w przedszkolu na temat agresji: uświadomienie dzieciom, czym jest agresja i przemoc oraz jak sobie z nimi radzić; wdrażanie działań na rzecz ograniczania agresji i przemocy, kształtowanie umiejętności asertywnych; kształtowanie umiejętności zastępowania agresji, wnioskowania moralnego oraz kontroli emocji; kształtowanie poczucia odpowiedzialności oraz troski za zdrowie i bezpieczeństwo swoje i innych.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Wg planów nauczycieli specjalistów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Pedagog specjalny</w:t>
            </w:r>
          </w:p>
          <w:p w:rsidR="00660C31" w:rsidRDefault="00660C31">
            <w:pPr>
              <w:pStyle w:val="Standard"/>
            </w:pPr>
          </w:p>
        </w:tc>
      </w:tr>
      <w:tr w:rsidR="00660C31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1</w:t>
            </w:r>
            <w:r w:rsidR="00EA411F">
              <w:t>0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 xml:space="preserve">Rozwijanie wiedzy rodziców na temat przyczyn i sposobów niwelowania </w:t>
            </w:r>
            <w:proofErr w:type="spellStart"/>
            <w:r>
              <w:t>zachowań</w:t>
            </w:r>
            <w:proofErr w:type="spellEnd"/>
            <w:r>
              <w:t xml:space="preserve"> agresywnych wśród dzieci poprzez spotkania informacyjne i rozmowy indywidualne.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grup</w:t>
            </w:r>
          </w:p>
          <w:p w:rsidR="00660C31" w:rsidRDefault="00D548E6">
            <w:pPr>
              <w:pStyle w:val="Standard"/>
            </w:pPr>
            <w:r>
              <w:t>Nauczyciele specjaliści</w:t>
            </w:r>
          </w:p>
        </w:tc>
      </w:tr>
      <w:tr w:rsidR="00660C31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1</w:t>
            </w:r>
            <w:r w:rsidR="00EA411F">
              <w:t>1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Wspieranie dobrostanu nauczycieli zatrudnionych w przedszkolu poprzez wzajemne wsparcie, umożliwienie udziału w warsztatach/kursach na temat wypalenia zawodowego i sposobów jego przeciwdziałania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Dyrektor</w:t>
            </w:r>
          </w:p>
          <w:p w:rsidR="00660C31" w:rsidRDefault="00D548E6">
            <w:pPr>
              <w:pStyle w:val="Standard"/>
            </w:pPr>
            <w:r>
              <w:t>Nauczyciele grup</w:t>
            </w:r>
          </w:p>
          <w:p w:rsidR="00660C31" w:rsidRDefault="00D548E6">
            <w:pPr>
              <w:pStyle w:val="Standard"/>
            </w:pPr>
            <w:r>
              <w:t>Nauczyciele specjaliści</w:t>
            </w:r>
          </w:p>
        </w:tc>
      </w:tr>
      <w:tr w:rsidR="00660C31">
        <w:trPr>
          <w:trHeight w:val="342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Spodziewane efekty:</w:t>
            </w:r>
          </w:p>
          <w:p w:rsidR="00660C31" w:rsidRDefault="00D548E6">
            <w:pPr>
              <w:pStyle w:val="Standard"/>
              <w:numPr>
                <w:ilvl w:val="0"/>
                <w:numId w:val="52"/>
              </w:numPr>
            </w:pPr>
            <w:r>
              <w:t>nabycie przez dzieci umiejętności rozumienia potrzeb i trudności innych</w:t>
            </w:r>
          </w:p>
          <w:p w:rsidR="00660C31" w:rsidRDefault="00D548E6">
            <w:pPr>
              <w:pStyle w:val="Standard"/>
              <w:numPr>
                <w:ilvl w:val="0"/>
                <w:numId w:val="52"/>
              </w:numPr>
            </w:pPr>
            <w:r>
              <w:t>doskonalenie umiejętności pokonywania barier w komunikacji międzyludzkiej</w:t>
            </w:r>
          </w:p>
          <w:p w:rsidR="00660C31" w:rsidRDefault="00D548E6">
            <w:pPr>
              <w:pStyle w:val="Standard"/>
              <w:numPr>
                <w:ilvl w:val="0"/>
                <w:numId w:val="52"/>
              </w:numPr>
            </w:pPr>
            <w:r>
              <w:t xml:space="preserve">minimalizowanie </w:t>
            </w:r>
            <w:proofErr w:type="spellStart"/>
            <w:r>
              <w:t>zachowań</w:t>
            </w:r>
            <w:proofErr w:type="spellEnd"/>
            <w:r>
              <w:t xml:space="preserve"> agresywnych w przedszkolu</w:t>
            </w:r>
          </w:p>
          <w:p w:rsidR="00660C31" w:rsidRDefault="00660C31">
            <w:pPr>
              <w:pStyle w:val="Standard"/>
              <w:rPr>
                <w:b/>
                <w:bCs/>
              </w:rPr>
            </w:pPr>
          </w:p>
        </w:tc>
      </w:tr>
      <w:tr w:rsidR="00660C31">
        <w:trPr>
          <w:trHeight w:val="342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Rozwijanie u uczniów i wychowanków empatii i wrażliwości na potrzeby innych</w:t>
            </w:r>
          </w:p>
        </w:tc>
      </w:tr>
      <w:tr w:rsidR="00660C31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1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Stworzenie przez nauczyciela wraz z dziećmi kodeksu przedszkolaka, zawierającego zbiór zasad obowiązujących w przedszkolu. Umieszczenie kodeksu w widocznym miejscu na sali i poinformowanie rodziców o obowiązującym kodeksie w wybrany przez nauczyciela sposób (informacja na stronie internetowej/zdjęcie kodeksu/gazetka ścienna).</w:t>
            </w:r>
            <w:r>
              <w:rPr>
                <w:rFonts w:eastAsia="MyriadPro-Regular" w:cs="MyriadPro-Regular"/>
              </w:rPr>
              <w:t xml:space="preserve"> Motywowanie dzieci do respektowania zasad i </w:t>
            </w:r>
            <w:r>
              <w:rPr>
                <w:rFonts w:eastAsia="MyriadPro-Regular" w:cs="MyriadPro-Regular"/>
              </w:rPr>
              <w:lastRenderedPageBreak/>
              <w:t>kształtowanie umiejętności samokontroli.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lastRenderedPageBreak/>
              <w:t>Wrzesień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EA411F">
            <w:pPr>
              <w:pStyle w:val="Standard"/>
            </w:pPr>
            <w:r>
              <w:lastRenderedPageBreak/>
              <w:t>2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rPr>
                <w:rFonts w:eastAsia="MyriadPro-Regular" w:cs="MyriadPro-Regular"/>
              </w:rPr>
            </w:pPr>
            <w:r>
              <w:rPr>
                <w:rFonts w:eastAsia="MyriadPro-Regular" w:cs="MyriadPro-Regular"/>
              </w:rPr>
              <w:t>Stwarzanie przyjaznego klimatu w grupie, sprzyjającego okazywaniu troskliwości i zainteresowania koleżanką /kolegą z grupy np. organizacja urodzin dzieci w grupie.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EA411F">
            <w:pPr>
              <w:pStyle w:val="Standard"/>
            </w:pPr>
            <w:r>
              <w:t>3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Zorganizowanie akcji na rzecz schroniska - niesienie pomocy potrzebującym zwierzętom, nauka właściwego zachowania wobec nich. Dokarmianie ptaków zimą w przedszkolnym ogrodzie.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C43F7B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C43F7B">
            <w:pPr>
              <w:pStyle w:val="Standard"/>
            </w:pPr>
            <w:r>
              <w:t>Nauczyciele grup</w:t>
            </w:r>
          </w:p>
        </w:tc>
      </w:tr>
      <w:tr w:rsidR="00660C31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EA411F">
            <w:pPr>
              <w:pStyle w:val="Standard"/>
            </w:pPr>
            <w:r>
              <w:t>4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spacing w:line="276" w:lineRule="auto"/>
            </w:pPr>
            <w:r>
              <w:t>Obchody wybranych świąt z "Kalendarza świąt nietypowych" nawiązujących do wartości dobra w życiu człowieka:</w:t>
            </w:r>
          </w:p>
          <w:p w:rsidR="00660C31" w:rsidRDefault="00D548E6">
            <w:pPr>
              <w:pStyle w:val="Standard"/>
              <w:spacing w:line="276" w:lineRule="auto"/>
              <w:jc w:val="both"/>
            </w:pPr>
            <w:r>
              <w:t>Dzień niezapominajki</w:t>
            </w:r>
          </w:p>
          <w:p w:rsidR="00660C31" w:rsidRDefault="00D548E6">
            <w:pPr>
              <w:pStyle w:val="Standard"/>
              <w:spacing w:line="276" w:lineRule="auto"/>
            </w:pPr>
            <w:r>
              <w:t>Dzień przyjaciela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660C31">
            <w:pPr>
              <w:pStyle w:val="Standard"/>
            </w:pPr>
          </w:p>
          <w:p w:rsidR="00660C31" w:rsidRDefault="00660C31">
            <w:pPr>
              <w:pStyle w:val="Standard"/>
            </w:pPr>
          </w:p>
          <w:p w:rsidR="00660C31" w:rsidRDefault="00D548E6">
            <w:pPr>
              <w:pStyle w:val="Standard"/>
            </w:pPr>
            <w:r>
              <w:t>15.05</w:t>
            </w:r>
          </w:p>
          <w:p w:rsidR="00660C31" w:rsidRDefault="00D548E6">
            <w:pPr>
              <w:pStyle w:val="Standard"/>
            </w:pPr>
            <w:r>
              <w:t>9.06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AE6756">
            <w:pPr>
              <w:pStyle w:val="Standard"/>
            </w:pPr>
            <w:r>
              <w:t>Nauczyciele w grupach</w:t>
            </w:r>
          </w:p>
        </w:tc>
      </w:tr>
      <w:tr w:rsidR="00660C31">
        <w:trPr>
          <w:trHeight w:val="696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EA411F">
            <w:pPr>
              <w:pStyle w:val="Standard"/>
            </w:pPr>
            <w:r>
              <w:t>5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both"/>
            </w:pPr>
            <w:r>
              <w:t>Pr</w:t>
            </w:r>
            <w:r w:rsidR="00EA411F">
              <w:t xml:space="preserve">owadzenie </w:t>
            </w:r>
            <w:r>
              <w:t>Treningu Umiejętności Społecznych (TUS) w grup</w:t>
            </w:r>
            <w:r w:rsidR="00EA411F">
              <w:t xml:space="preserve">ach w ramach projektu </w:t>
            </w:r>
            <w:r w:rsidR="00AE6756">
              <w:t>„</w:t>
            </w:r>
            <w:r w:rsidR="00EA411F">
              <w:t>Stawiamy na rozwój</w:t>
            </w:r>
            <w:r w:rsidR="00AE6756">
              <w:t>- wsparcie dla dzieci i nauczycieli Przedszkola Samorządowego nr 16 w Kielcach”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EA411F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EA411F">
            <w:pPr>
              <w:pStyle w:val="Standard"/>
            </w:pPr>
            <w:r>
              <w:t xml:space="preserve">Marta </w:t>
            </w:r>
            <w:proofErr w:type="spellStart"/>
            <w:r>
              <w:t>Wiatkowska</w:t>
            </w:r>
            <w:proofErr w:type="spellEnd"/>
            <w:r>
              <w:t xml:space="preserve">, Anna Długosz </w:t>
            </w:r>
          </w:p>
        </w:tc>
      </w:tr>
      <w:tr w:rsidR="00660C31">
        <w:trPr>
          <w:trHeight w:val="696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EA411F">
            <w:pPr>
              <w:pStyle w:val="Standard"/>
            </w:pPr>
            <w:r>
              <w:t>6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 w:rsidP="00F77002">
            <w:pPr>
              <w:pStyle w:val="Standard"/>
              <w:jc w:val="both"/>
            </w:pPr>
            <w:r>
              <w:t>Informowanie rodziców na bieżąco np. w formie postów o działaniach przedszkola na rzecz wspierania rodziny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wszystkich grup</w:t>
            </w:r>
          </w:p>
        </w:tc>
      </w:tr>
      <w:tr w:rsidR="00660C31">
        <w:trPr>
          <w:trHeight w:val="696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EA411F">
            <w:pPr>
              <w:pStyle w:val="Standard"/>
            </w:pPr>
            <w:r>
              <w:t>7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both"/>
            </w:pPr>
            <w:r>
              <w:t xml:space="preserve">Nawiązanie współpracy z Domem </w:t>
            </w:r>
            <w:r w:rsidR="00EA411F">
              <w:t>Pomocy Społecznej</w:t>
            </w:r>
            <w:r>
              <w:t xml:space="preserve"> – kształtowanie szacunku dzieci do osób starszych.</w:t>
            </w:r>
          </w:p>
          <w:p w:rsidR="00660C31" w:rsidRDefault="00D548E6">
            <w:pPr>
              <w:pStyle w:val="Standard"/>
              <w:jc w:val="both"/>
            </w:pPr>
            <w:r>
              <w:t>Obchody Dnia Seniora</w:t>
            </w:r>
            <w:r w:rsidR="00EA411F">
              <w:t>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8F6C0F">
            <w:pPr>
              <w:pStyle w:val="Standard"/>
            </w:pPr>
            <w:r>
              <w:t>styczeń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8F6C0F">
            <w:pPr>
              <w:pStyle w:val="Standard"/>
            </w:pPr>
            <w:r>
              <w:t>Marta, Kasia, Jowita</w:t>
            </w:r>
          </w:p>
        </w:tc>
      </w:tr>
      <w:tr w:rsidR="00660C31">
        <w:trPr>
          <w:trHeight w:val="696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Spodziewane efekty:</w:t>
            </w:r>
          </w:p>
          <w:p w:rsidR="00660C31" w:rsidRDefault="00D548E6">
            <w:pPr>
              <w:pStyle w:val="Standard"/>
              <w:numPr>
                <w:ilvl w:val="0"/>
                <w:numId w:val="53"/>
              </w:numPr>
            </w:pPr>
            <w:r>
              <w:t>ukształtowanie umiejętności przyjmowania przez dzieci perspektywy innych ludzi</w:t>
            </w:r>
          </w:p>
          <w:p w:rsidR="00660C31" w:rsidRDefault="00D548E6">
            <w:pPr>
              <w:pStyle w:val="Standard"/>
              <w:numPr>
                <w:ilvl w:val="0"/>
                <w:numId w:val="53"/>
              </w:numPr>
            </w:pPr>
            <w:r>
              <w:t>rozwinięcie umiejętności zachowania się w określonej sytuacji społecznej w sposób empatyczny</w:t>
            </w:r>
          </w:p>
          <w:p w:rsidR="00660C31" w:rsidRDefault="00D548E6">
            <w:pPr>
              <w:pStyle w:val="Standard"/>
              <w:numPr>
                <w:ilvl w:val="0"/>
                <w:numId w:val="53"/>
              </w:numPr>
            </w:pPr>
            <w:r>
              <w:t xml:space="preserve"> rozwinięcie u dzieci umiejętności dokonywania autorefleksji i ewentualnej korekty swojego zachowania</w:t>
            </w:r>
          </w:p>
        </w:tc>
      </w:tr>
      <w:tr w:rsidR="00660C31">
        <w:trPr>
          <w:trHeight w:val="502"/>
        </w:trPr>
        <w:tc>
          <w:tcPr>
            <w:tcW w:w="1255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Podnoszenie jakości edukacji włączającej  i  umiejętności pracy z  zespołem zróżnicowanym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660C31">
            <w:pPr>
              <w:pStyle w:val="Standard"/>
            </w:pPr>
          </w:p>
        </w:tc>
      </w:tr>
      <w:tr w:rsidR="00660C31">
        <w:trPr>
          <w:trHeight w:val="696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lastRenderedPageBreak/>
              <w:t>1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both"/>
            </w:pPr>
            <w:r>
              <w:t xml:space="preserve">Doskonalenie kompetencji nauczycieli w zakresie wprowadzania edukacji włączającej. - praca w zespołach samokształceniowych na bazie publikacji m.in. „Edukacja włączająca w przedszkolu i szkole” pod red. naukową Iwony Chrzanowska, i Grzegorza Szumskiego  </w:t>
            </w:r>
            <w:hyperlink r:id="rId8" w:history="1">
              <w:r>
                <w:t>https://www.frse.org.pl/brepo/panel_repo_files/2021/02/18/2tdjxg/edukacja-online.pdf</w:t>
              </w:r>
            </w:hyperlink>
            <w:r>
              <w:t xml:space="preserve">  oraz serii publikacji ORE </w:t>
            </w:r>
            <w:hyperlink r:id="rId9" w:history="1">
              <w:r>
                <w:t>https://ore.edu.pl/2019/09/edukacja-wlaczajaca-seria-publikacji/</w:t>
              </w:r>
            </w:hyperlink>
            <w:r>
              <w:t xml:space="preserve"> oraz udział w warsztatach i szkoleniach 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>
        <w:trPr>
          <w:trHeight w:val="696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EA411F">
            <w:pPr>
              <w:pStyle w:val="Standard"/>
            </w:pPr>
            <w:r>
              <w:t>2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both"/>
            </w:pPr>
            <w:r>
              <w:t>Bieżące oraz planowe wsparcie specjalistyczne (logopedy/</w:t>
            </w:r>
            <w:r w:rsidR="00EA411F">
              <w:t>psychologa</w:t>
            </w:r>
            <w:r>
              <w:t>/pedagoga specjalnego) na terenie przedszkola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specjaliści</w:t>
            </w:r>
          </w:p>
        </w:tc>
      </w:tr>
      <w:tr w:rsidR="00660C31">
        <w:trPr>
          <w:trHeight w:val="696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EA411F">
            <w:pPr>
              <w:pStyle w:val="Standard"/>
            </w:pPr>
            <w:r>
              <w:t>3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both"/>
            </w:pPr>
            <w:r>
              <w:t>Wsparcie psychologa w ramach współpracy z Poradnią psychologiczno-pedagogiczną w</w:t>
            </w:r>
            <w:r w:rsidR="00EA411F">
              <w:t xml:space="preserve"> Kielcach</w:t>
            </w:r>
            <w:r w:rsidR="00F77002" w:rsidRPr="00F77002">
              <w:rPr>
                <w:i/>
              </w:rPr>
              <w:t>( w ramach potrzeb przedszkola)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Dyrektor</w:t>
            </w:r>
          </w:p>
        </w:tc>
      </w:tr>
      <w:tr w:rsidR="00660C31">
        <w:trPr>
          <w:trHeight w:val="696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EA411F">
            <w:pPr>
              <w:pStyle w:val="Standard"/>
            </w:pPr>
            <w:r>
              <w:t>4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both"/>
            </w:pPr>
            <w:r>
              <w:t xml:space="preserve">Wprowadzenie metody </w:t>
            </w:r>
            <w:proofErr w:type="spellStart"/>
            <w:r>
              <w:t>tutoringu</w:t>
            </w:r>
            <w:proofErr w:type="spellEnd"/>
            <w:r>
              <w:t xml:space="preserve"> rówieśniczego do wspierania dzieci potrzebujących pomocy w różnych zadaniach dnia codziennego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>
        <w:trPr>
          <w:trHeight w:val="696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widowControl/>
              <w:rPr>
                <w:b/>
                <w:bCs/>
              </w:rPr>
            </w:pPr>
            <w:r>
              <w:rPr>
                <w:b/>
                <w:bCs/>
              </w:rPr>
              <w:t>Spodziewane efekty:</w:t>
            </w:r>
          </w:p>
          <w:p w:rsidR="00660C31" w:rsidRDefault="00D548E6">
            <w:pPr>
              <w:pStyle w:val="Standard"/>
              <w:numPr>
                <w:ilvl w:val="0"/>
                <w:numId w:val="54"/>
              </w:numPr>
            </w:pPr>
            <w:r>
              <w:t>uzyskanie pomocy psychologiczno-pedagogicznej przez dzieci i rodziców</w:t>
            </w:r>
          </w:p>
          <w:p w:rsidR="00660C31" w:rsidRDefault="00D548E6">
            <w:pPr>
              <w:pStyle w:val="Standard"/>
              <w:numPr>
                <w:ilvl w:val="0"/>
                <w:numId w:val="34"/>
              </w:numPr>
            </w:pPr>
            <w:r>
              <w:t>optymalizacja działań podejmowanych w przedszkolu w zakresie wsparcia rodziny</w:t>
            </w:r>
          </w:p>
          <w:p w:rsidR="00660C31" w:rsidRDefault="00D548E6">
            <w:pPr>
              <w:pStyle w:val="Standard"/>
              <w:numPr>
                <w:ilvl w:val="0"/>
                <w:numId w:val="34"/>
              </w:numPr>
            </w:pPr>
            <w:r>
              <w:t>rozszerzenie zakresu i form współpracy z instytucjami zewnętrznymi</w:t>
            </w:r>
          </w:p>
          <w:p w:rsidR="00660C31" w:rsidRDefault="00D548E6">
            <w:pPr>
              <w:pStyle w:val="Standard"/>
              <w:widowControl/>
              <w:numPr>
                <w:ilvl w:val="0"/>
                <w:numId w:val="34"/>
              </w:numPr>
            </w:pPr>
            <w:r>
              <w:t>podniesienie jakości wsparcia udzielanego rodzinom przedszkolaków</w:t>
            </w:r>
          </w:p>
        </w:tc>
      </w:tr>
    </w:tbl>
    <w:p w:rsidR="00660C31" w:rsidRDefault="00660C31">
      <w:pPr>
        <w:pStyle w:val="Standard"/>
        <w:jc w:val="center"/>
        <w:rPr>
          <w:b/>
          <w:bCs/>
          <w:lang w:eastAsia="pl-PL"/>
        </w:rPr>
      </w:pPr>
    </w:p>
    <w:tbl>
      <w:tblPr>
        <w:tblW w:w="14504" w:type="dxa"/>
        <w:tblInd w:w="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0335"/>
        <w:gridCol w:w="1754"/>
        <w:gridCol w:w="1875"/>
      </w:tblGrid>
      <w:tr w:rsidR="00660C31">
        <w:trPr>
          <w:trHeight w:val="691"/>
        </w:trPr>
        <w:tc>
          <w:tcPr>
            <w:tcW w:w="145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PRIORYTET 4</w:t>
            </w:r>
          </w:p>
          <w:p w:rsidR="00660C31" w:rsidRDefault="00D548E6">
            <w:pPr>
              <w:pStyle w:val="Standard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inteligencji.</w:t>
            </w:r>
          </w:p>
        </w:tc>
      </w:tr>
      <w:tr w:rsidR="00660C31">
        <w:trPr>
          <w:trHeight w:val="691"/>
        </w:trPr>
        <w:tc>
          <w:tcPr>
            <w:tcW w:w="108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Zadania do realizacji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odpowiedzialne</w:t>
            </w:r>
          </w:p>
        </w:tc>
      </w:tr>
      <w:tr w:rsidR="00660C31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lastRenderedPageBreak/>
              <w:t>1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both"/>
            </w:pPr>
            <w:r>
              <w:t>Diagnoza potrzeb szkoleniowych nauczycieli w zakresie rozwijani</w:t>
            </w:r>
            <w:r w:rsidR="00D32672">
              <w:t>a</w:t>
            </w:r>
            <w:r>
              <w:t xml:space="preserve"> umiejętności metodycznych w zakresie </w:t>
            </w:r>
            <w:r>
              <w:rPr>
                <w:lang w:eastAsia="pl-PL"/>
              </w:rPr>
              <w:t>prawidłowego i skutecznego wykorzystywania technologii informacyjno-komunikacyjnych w procesach edukacyjnych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wrzesień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32672">
            <w:pPr>
              <w:pStyle w:val="Standard"/>
            </w:pPr>
            <w:r>
              <w:t>Dyrektor</w:t>
            </w:r>
          </w:p>
        </w:tc>
      </w:tr>
      <w:tr w:rsidR="00660C31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2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rPr>
                <w:rFonts w:eastAsia="MyriadPro-Regular" w:cs="MyriadPro-Regular"/>
              </w:rPr>
            </w:pPr>
            <w:r>
              <w:rPr>
                <w:rFonts w:eastAsia="MyriadPro-Regular" w:cs="MyriadPro-Regular"/>
              </w:rPr>
              <w:t>Zapewnienie bezpieczeństwa danych osobowych dzieci poprzez przestrzeganie zapisów "Polityki bezpieczeństwa danych osobowych" m.in. przechowywanie danych w bezpiecznym miejscu, przetwarzania danych w zakresie nadanym upoważnieniom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Dyrektor</w:t>
            </w:r>
          </w:p>
          <w:p w:rsidR="00660C31" w:rsidRDefault="00660C31">
            <w:pPr>
              <w:pStyle w:val="Standard"/>
            </w:pPr>
          </w:p>
          <w:p w:rsidR="00660C31" w:rsidRDefault="00D548E6">
            <w:pPr>
              <w:pStyle w:val="Standard"/>
            </w:pPr>
            <w:r>
              <w:t>Nauczyciele</w:t>
            </w:r>
          </w:p>
        </w:tc>
      </w:tr>
      <w:tr w:rsidR="00660C31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4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both"/>
            </w:pPr>
            <w:r>
              <w:rPr>
                <w:color w:val="000000"/>
              </w:rPr>
              <w:t xml:space="preserve">Uczestnictwo w akcji </w:t>
            </w:r>
            <w:r>
              <w:t xml:space="preserve">„Dzień bezpiecznego </w:t>
            </w:r>
            <w:proofErr w:type="spellStart"/>
            <w:r>
              <w:t>internetu</w:t>
            </w:r>
            <w:proofErr w:type="spellEnd"/>
            <w:r>
              <w:t>” – inicjatywie mającej na celu informowanie o zagrożeniach płynących z sieci oraz promowanie bezpieczeństwa informatycznego.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11.02.2025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32672">
            <w:pPr>
              <w:pStyle w:val="Standard"/>
            </w:pPr>
            <w:r>
              <w:t>Nauczyciele w grupach</w:t>
            </w:r>
          </w:p>
        </w:tc>
      </w:tr>
      <w:tr w:rsidR="00660C31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91472F">
            <w:pPr>
              <w:pStyle w:val="Standard"/>
            </w:pPr>
            <w:r>
              <w:t>5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Udział w ogólnopolskim pr</w:t>
            </w:r>
            <w:r w:rsidR="004F16E1">
              <w:rPr>
                <w:color w:val="000000"/>
              </w:rPr>
              <w:t xml:space="preserve">ogramie </w:t>
            </w:r>
            <w:r>
              <w:rPr>
                <w:color w:val="000000"/>
              </w:rPr>
              <w:t xml:space="preserve">p. Anny </w:t>
            </w:r>
            <w:proofErr w:type="spellStart"/>
            <w:r>
              <w:rPr>
                <w:color w:val="000000"/>
              </w:rPr>
              <w:t>Świć</w:t>
            </w:r>
            <w:proofErr w:type="spellEnd"/>
            <w:r>
              <w:rPr>
                <w:color w:val="000000"/>
              </w:rPr>
              <w:t>: „</w:t>
            </w:r>
            <w:r w:rsidR="004F16E1">
              <w:rPr>
                <w:color w:val="000000"/>
              </w:rPr>
              <w:t>Kodowanie na dywanie</w:t>
            </w:r>
            <w:r>
              <w:rPr>
                <w:color w:val="000000"/>
              </w:rPr>
              <w:t>”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Wg harmonogramu programu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7C1554">
            <w:pPr>
              <w:pStyle w:val="Standard"/>
            </w:pPr>
            <w:r>
              <w:t xml:space="preserve">Marta </w:t>
            </w:r>
            <w:proofErr w:type="spellStart"/>
            <w:r>
              <w:t>Wiatkowska</w:t>
            </w:r>
            <w:proofErr w:type="spellEnd"/>
          </w:p>
        </w:tc>
      </w:tr>
      <w:tr w:rsidR="00660C31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91472F">
            <w:pPr>
              <w:pStyle w:val="Standard"/>
            </w:pPr>
            <w:r>
              <w:t>6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both"/>
            </w:pPr>
            <w:r>
              <w:t>Planowanie zajęć z zakresu podstaw kodowania z wykorzystaniem maty do kodowania, gier edukacyjnych</w:t>
            </w:r>
            <w:r w:rsidR="0091472F">
              <w:t>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91472F">
            <w:pPr>
              <w:pStyle w:val="Standard"/>
            </w:pPr>
            <w:r>
              <w:t>Cały rok szkolny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32672">
            <w:pPr>
              <w:pStyle w:val="Standard"/>
            </w:pPr>
            <w:r>
              <w:t>Nauczyciele w grupach</w:t>
            </w:r>
          </w:p>
        </w:tc>
      </w:tr>
      <w:tr w:rsidR="00660C31">
        <w:trPr>
          <w:trHeight w:val="342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Spodziewane efekty:</w:t>
            </w:r>
          </w:p>
          <w:p w:rsidR="00660C31" w:rsidRDefault="00D548E6">
            <w:pPr>
              <w:pStyle w:val="Standard"/>
              <w:numPr>
                <w:ilvl w:val="0"/>
                <w:numId w:val="57"/>
              </w:numPr>
            </w:pPr>
            <w:r>
              <w:t xml:space="preserve">wzrost świadomości dzieci o negatywnych konsekwencjach związanych z nadmiernego korzystaniem z </w:t>
            </w:r>
            <w:proofErr w:type="spellStart"/>
            <w:r>
              <w:t>internetu</w:t>
            </w:r>
            <w:proofErr w:type="spellEnd"/>
            <w:r>
              <w:t>/gier komputerowych</w:t>
            </w:r>
          </w:p>
          <w:p w:rsidR="00660C31" w:rsidRDefault="00D548E6">
            <w:pPr>
              <w:pStyle w:val="Standard"/>
              <w:numPr>
                <w:ilvl w:val="0"/>
                <w:numId w:val="57"/>
              </w:numPr>
            </w:pPr>
            <w:r>
              <w:t>zapewnienie bezpiecznego przetwarzania danych osobowych w przedszkolu</w:t>
            </w:r>
          </w:p>
          <w:p w:rsidR="00660C31" w:rsidRDefault="00660C31" w:rsidP="0091472F">
            <w:pPr>
              <w:pStyle w:val="Standard"/>
            </w:pPr>
          </w:p>
        </w:tc>
      </w:tr>
    </w:tbl>
    <w:p w:rsidR="00660C31" w:rsidRDefault="00660C31">
      <w:pPr>
        <w:pStyle w:val="Standard"/>
        <w:jc w:val="center"/>
        <w:rPr>
          <w:b/>
          <w:bCs/>
          <w:lang w:eastAsia="pl-PL"/>
        </w:rPr>
      </w:pPr>
    </w:p>
    <w:tbl>
      <w:tblPr>
        <w:tblW w:w="14504" w:type="dxa"/>
        <w:tblInd w:w="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0335"/>
        <w:gridCol w:w="1754"/>
        <w:gridCol w:w="1875"/>
      </w:tblGrid>
      <w:tr w:rsidR="00660C31">
        <w:trPr>
          <w:trHeight w:val="691"/>
        </w:trPr>
        <w:tc>
          <w:tcPr>
            <w:tcW w:w="145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PRIORYTET 5</w:t>
            </w:r>
          </w:p>
          <w:p w:rsidR="00660C31" w:rsidRDefault="00D548E6">
            <w:pPr>
              <w:pStyle w:val="Standard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Kształtowanie myślenia analitycznego poprzez interdyscyplinarne podejście do nauczania przedmiotów przyrodniczych i ścisłych oraz poprzez pogłębianie umiejętności matematycznych w kształceniu ogólnym.</w:t>
            </w:r>
          </w:p>
        </w:tc>
      </w:tr>
      <w:tr w:rsidR="00660C31">
        <w:trPr>
          <w:trHeight w:val="691"/>
        </w:trPr>
        <w:tc>
          <w:tcPr>
            <w:tcW w:w="108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Zadania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odpowiedzialne</w:t>
            </w:r>
          </w:p>
        </w:tc>
      </w:tr>
      <w:tr w:rsidR="00660C31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1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Wykorzystanie programu E. Gruszczyk-Kolczyńskiej „ Dziecięca Matematyka” w celu zaplanowania płynnej realizacji działów edukacji matematycznej w poszczególnych grupach wiekowych.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lastRenderedPageBreak/>
              <w:t>2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Systematyczne prowadzenie zajęć matematycznych oraz zabaw badawczych z wykorzystaniem naturalnych okazów (owoce, warzywa, kwiaty sezonowe, żołędzie, kasztany itp.) oraz przedmiotów codziennego użytku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4F16E1">
            <w:pPr>
              <w:pStyle w:val="Standard"/>
            </w:pPr>
            <w:r>
              <w:t>3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Umożliwienie dzieciom podejmowania zabaw matematycznych: zabawy konstrukcyjne, łamigłówki, zabawy ruchowe, eksperymenty.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4F16E1">
            <w:pPr>
              <w:pStyle w:val="Standard"/>
            </w:pPr>
            <w:r>
              <w:t>4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Umożliwienie dzieciom podejmowania próby projektowania i wykonywania pomocy dydaktycznych przydatnych do zabaw i zajęć kształtujących pojęcia matematyczne.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4F16E1">
            <w:pPr>
              <w:pStyle w:val="Standard"/>
            </w:pPr>
            <w:r>
              <w:t>5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 xml:space="preserve">Organizacja „Dnia </w:t>
            </w:r>
            <w:proofErr w:type="spellStart"/>
            <w:r>
              <w:t>Matematyki”w</w:t>
            </w:r>
            <w:proofErr w:type="spellEnd"/>
            <w:r>
              <w:t xml:space="preserve"> przedszkolu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14.03.2025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4F16E1">
            <w:pPr>
              <w:pStyle w:val="Standard"/>
            </w:pPr>
            <w:r>
              <w:t>6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Założenie kalendarza pogody –systematyczne dokonywanie obserwacji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4F16E1">
            <w:pPr>
              <w:pStyle w:val="Standard"/>
            </w:pPr>
            <w:r>
              <w:t>7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 xml:space="preserve">Zorganizowanie kącika przyrody, gromadzenie materiału przyrodniczego  i uzupełnianie go na bieżąco (sezonowość), Zielony ogródek – wysiewanie nasion do skrzynek, </w:t>
            </w:r>
            <w:r w:rsidR="0091472F">
              <w:t>dbanie o ogródek przedszkolny</w:t>
            </w:r>
            <w:r>
              <w:t>, pielęgnacja kącika przyrody.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4F16E1">
            <w:pPr>
              <w:pStyle w:val="Standard"/>
            </w:pPr>
            <w:r>
              <w:t>8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Spacery i wycieczki, obserwacja przyrody. Rozumienie istoty zmian zachodzących w świecie roślin i zwierząt, dostrzeganie bogactwa barw, kształtów zapachów.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>
        <w:trPr>
          <w:trHeight w:val="342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Spodziewane efekty:</w:t>
            </w:r>
          </w:p>
          <w:p w:rsidR="00660C31" w:rsidRDefault="00D548E6">
            <w:pPr>
              <w:pStyle w:val="Standard"/>
              <w:numPr>
                <w:ilvl w:val="0"/>
                <w:numId w:val="58"/>
              </w:numPr>
            </w:pPr>
            <w:r>
              <w:t xml:space="preserve">wsparcie rozwoju poznawczego dzieci zarówno uzdolnionych, jak i dzieci z trudnościami - </w:t>
            </w:r>
            <w:r>
              <w:rPr>
                <w:color w:val="000000"/>
              </w:rPr>
              <w:t>rozbudzanie ciekawości poznawczej oraz umiejętności obserwacji i wnioskowania</w:t>
            </w:r>
          </w:p>
          <w:p w:rsidR="00660C31" w:rsidRDefault="00D548E6">
            <w:pPr>
              <w:pStyle w:val="Standard"/>
              <w:numPr>
                <w:ilvl w:val="0"/>
                <w:numId w:val="58"/>
              </w:numPr>
            </w:pPr>
            <w:r>
              <w:t>wzbogacania wiedzy matematycznej i przyrodniczej, kształtowanie dojrzałości szkolnej</w:t>
            </w:r>
          </w:p>
          <w:p w:rsidR="00660C31" w:rsidRDefault="00D548E6">
            <w:pPr>
              <w:pStyle w:val="Standard"/>
              <w:numPr>
                <w:ilvl w:val="0"/>
                <w:numId w:val="58"/>
              </w:numPr>
            </w:pPr>
            <w:r>
              <w:t>wzbogacenie warsztatu nauczycieli</w:t>
            </w:r>
          </w:p>
          <w:p w:rsidR="00660C31" w:rsidRDefault="00D548E6">
            <w:pPr>
              <w:pStyle w:val="Standard"/>
              <w:numPr>
                <w:ilvl w:val="0"/>
                <w:numId w:val="58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budzenie przyjaznego stosunku do roślin i zwierząt poprzez kształtowanie właściwych postaw i </w:t>
            </w:r>
            <w:proofErr w:type="spellStart"/>
            <w:r>
              <w:rPr>
                <w:color w:val="000000"/>
              </w:rPr>
              <w:t>zachowań</w:t>
            </w:r>
            <w:proofErr w:type="spellEnd"/>
          </w:p>
        </w:tc>
      </w:tr>
    </w:tbl>
    <w:p w:rsidR="00660C31" w:rsidRDefault="00660C31">
      <w:pPr>
        <w:pStyle w:val="Standard"/>
        <w:jc w:val="center"/>
        <w:rPr>
          <w:b/>
          <w:bCs/>
          <w:lang w:eastAsia="pl-PL"/>
        </w:rPr>
      </w:pPr>
    </w:p>
    <w:p w:rsidR="00D32672" w:rsidRDefault="00D32672">
      <w:pPr>
        <w:pStyle w:val="Standard"/>
        <w:jc w:val="center"/>
        <w:rPr>
          <w:b/>
          <w:bCs/>
          <w:lang w:eastAsia="pl-PL"/>
        </w:rPr>
      </w:pPr>
    </w:p>
    <w:tbl>
      <w:tblPr>
        <w:tblW w:w="14504" w:type="dxa"/>
        <w:tblInd w:w="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0335"/>
        <w:gridCol w:w="1754"/>
        <w:gridCol w:w="1875"/>
      </w:tblGrid>
      <w:tr w:rsidR="00660C31">
        <w:trPr>
          <w:trHeight w:val="691"/>
        </w:trPr>
        <w:tc>
          <w:tcPr>
            <w:tcW w:w="145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lastRenderedPageBreak/>
              <w:t>PRIORYTET 6</w:t>
            </w:r>
          </w:p>
          <w:p w:rsidR="00660C31" w:rsidRDefault="00D548E6">
            <w:pPr>
              <w:pStyle w:val="Standard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Wspieranie rozwoju umiejętności zawodowych oraz umiejętności uczenia się przez całe życie poprzez wzmocnienie współpracy szkół i placówek z pracodawcami oraz z instytucjami regionalnymi.</w:t>
            </w:r>
          </w:p>
        </w:tc>
      </w:tr>
      <w:tr w:rsidR="00660C31">
        <w:trPr>
          <w:trHeight w:val="691"/>
        </w:trPr>
        <w:tc>
          <w:tcPr>
            <w:tcW w:w="108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Zadania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odpowiedzialne</w:t>
            </w:r>
          </w:p>
        </w:tc>
      </w:tr>
      <w:tr w:rsidR="00660C31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1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both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Poznanie siebie</w:t>
            </w:r>
          </w:p>
          <w:p w:rsidR="00660C31" w:rsidRDefault="00D548E6">
            <w:pPr>
              <w:pStyle w:val="Standard"/>
              <w:jc w:val="both"/>
              <w:rPr>
                <w:lang w:eastAsia="pl-PL"/>
              </w:rPr>
            </w:pPr>
            <w:r>
              <w:rPr>
                <w:lang w:eastAsia="pl-PL"/>
              </w:rPr>
              <w:t>„Dziecko tygodnia” - umożliwienie dzieciom przedstawienia swoich zainteresowań, pasji, hobby,  opowiadania o sobie w grupie rówieśniczej.</w:t>
            </w:r>
          </w:p>
          <w:p w:rsidR="00660C31" w:rsidRDefault="00660C31">
            <w:pPr>
              <w:pStyle w:val="Standard"/>
              <w:jc w:val="both"/>
              <w:rPr>
                <w:lang w:eastAsia="pl-PL"/>
              </w:rPr>
            </w:pP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 xml:space="preserve">Nauczyciele </w:t>
            </w:r>
            <w:r w:rsidR="0091472F">
              <w:t>zerówki</w:t>
            </w:r>
          </w:p>
          <w:p w:rsidR="00660C31" w:rsidRDefault="00660C31">
            <w:pPr>
              <w:pStyle w:val="Standard"/>
            </w:pPr>
          </w:p>
          <w:p w:rsidR="00660C31" w:rsidRDefault="00660C31">
            <w:pPr>
              <w:pStyle w:val="Standard"/>
            </w:pPr>
          </w:p>
        </w:tc>
      </w:tr>
      <w:tr w:rsidR="00660C31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2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Świat zawodów i rynek pracy</w:t>
            </w:r>
          </w:p>
          <w:p w:rsidR="00660C31" w:rsidRDefault="00D548E6">
            <w:pPr>
              <w:pStyle w:val="Standard"/>
              <w:jc w:val="both"/>
            </w:pPr>
            <w:r>
              <w:t>Przeprowadzenie tematyki tygodniowej: „Zawody” w każdej z grup</w:t>
            </w:r>
          </w:p>
          <w:p w:rsidR="00660C31" w:rsidRDefault="00660C31">
            <w:pPr>
              <w:pStyle w:val="Standard"/>
              <w:jc w:val="both"/>
            </w:pP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 w:rsidP="00651874">
            <w:pPr>
              <w:pStyle w:val="Standard"/>
            </w:pPr>
            <w:r>
              <w:t>Nauczyciele grup</w:t>
            </w:r>
          </w:p>
        </w:tc>
      </w:tr>
      <w:tr w:rsidR="00660C31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32672">
            <w:pPr>
              <w:pStyle w:val="Standard"/>
            </w:pPr>
            <w:r>
              <w:t>3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 xml:space="preserve">Organizowanie wycieczek </w:t>
            </w:r>
            <w:proofErr w:type="spellStart"/>
            <w:r>
              <w:t>zawodoznawczych</w:t>
            </w:r>
            <w:proofErr w:type="spellEnd"/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32672">
            <w:pPr>
              <w:pStyle w:val="Standard"/>
            </w:pPr>
            <w:r>
              <w:t>4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jc w:val="both"/>
              <w:rPr>
                <w:rFonts w:eastAsia="MyriadPro-Regular" w:cs="MyriadPro-Regular"/>
              </w:rPr>
            </w:pPr>
            <w:r>
              <w:rPr>
                <w:rFonts w:eastAsia="MyriadPro-Regular" w:cs="MyriadPro-Regular"/>
              </w:rPr>
              <w:t>Organizacja spotkań na terenie przedszkola z przedstawicielami rożnych zawodów/prezentacje multimedialne i filmy edukacyjne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>
        <w:trPr>
          <w:trHeight w:val="342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60C31" w:rsidRDefault="00D548E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Spodziewane efekty:</w:t>
            </w:r>
          </w:p>
          <w:p w:rsidR="00660C31" w:rsidRDefault="00D548E6">
            <w:pPr>
              <w:pStyle w:val="Standard"/>
              <w:numPr>
                <w:ilvl w:val="0"/>
                <w:numId w:val="59"/>
              </w:numPr>
            </w:pPr>
            <w:r>
              <w:t>poznanie przez dzieci swoich mocnych i słabych stron</w:t>
            </w:r>
          </w:p>
          <w:p w:rsidR="00660C31" w:rsidRDefault="00D548E6">
            <w:pPr>
              <w:pStyle w:val="Standard"/>
              <w:numPr>
                <w:ilvl w:val="0"/>
                <w:numId w:val="59"/>
              </w:numPr>
            </w:pPr>
            <w:r>
              <w:t>zapoznanie dzieci z wybranymi zawodami</w:t>
            </w:r>
          </w:p>
          <w:p w:rsidR="00660C31" w:rsidRDefault="00D548E6">
            <w:pPr>
              <w:pStyle w:val="Standard"/>
              <w:numPr>
                <w:ilvl w:val="0"/>
                <w:numId w:val="59"/>
              </w:numPr>
            </w:pPr>
            <w:r>
              <w:t>ukształtowanie motywacji do działania</w:t>
            </w:r>
          </w:p>
          <w:p w:rsidR="00660C31" w:rsidRDefault="00D548E6">
            <w:pPr>
              <w:pStyle w:val="Standard"/>
              <w:numPr>
                <w:ilvl w:val="0"/>
                <w:numId w:val="59"/>
              </w:numPr>
            </w:pPr>
            <w:r>
              <w:t>pobudzanie i rozwijanie zainteresowań dzieci,</w:t>
            </w:r>
          </w:p>
          <w:p w:rsidR="00660C31" w:rsidRDefault="00660C31">
            <w:pPr>
              <w:pStyle w:val="Standard"/>
            </w:pPr>
          </w:p>
        </w:tc>
      </w:tr>
    </w:tbl>
    <w:p w:rsidR="00660C31" w:rsidRDefault="00660C31">
      <w:pPr>
        <w:pStyle w:val="Standard"/>
        <w:jc w:val="center"/>
        <w:rPr>
          <w:b/>
        </w:rPr>
      </w:pPr>
    </w:p>
    <w:p w:rsidR="00D32672" w:rsidRDefault="00D32672">
      <w:pPr>
        <w:pStyle w:val="Standard"/>
        <w:jc w:val="center"/>
        <w:rPr>
          <w:b/>
        </w:rPr>
      </w:pPr>
    </w:p>
    <w:p w:rsidR="00D32672" w:rsidRDefault="00D32672">
      <w:pPr>
        <w:pStyle w:val="Standard"/>
        <w:jc w:val="center"/>
        <w:rPr>
          <w:b/>
        </w:rPr>
      </w:pPr>
    </w:p>
    <w:p w:rsidR="00651874" w:rsidRDefault="00651874">
      <w:pPr>
        <w:pStyle w:val="Nagwek1"/>
        <w:jc w:val="center"/>
        <w:rPr>
          <w:color w:val="000000"/>
          <w:sz w:val="24"/>
          <w:szCs w:val="24"/>
        </w:rPr>
      </w:pPr>
      <w:bookmarkStart w:id="6" w:name="__RefHeading___Toc11018_1751579875"/>
    </w:p>
    <w:p w:rsidR="00660C31" w:rsidRDefault="00D548E6">
      <w:pPr>
        <w:pStyle w:val="Nagwek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Realizacja zadań wynikających z działalności statutowej przedszkola</w:t>
      </w:r>
      <w:bookmarkEnd w:id="6"/>
    </w:p>
    <w:p w:rsidR="00660C31" w:rsidRDefault="00660C31">
      <w:pPr>
        <w:pStyle w:val="Standard"/>
        <w:jc w:val="center"/>
        <w:rPr>
          <w:b/>
          <w:color w:val="000000"/>
        </w:rPr>
      </w:pPr>
    </w:p>
    <w:p w:rsidR="00660C31" w:rsidRDefault="00D548E6">
      <w:pPr>
        <w:pStyle w:val="Nagwek2"/>
        <w:rPr>
          <w:color w:val="000000"/>
        </w:rPr>
      </w:pPr>
      <w:bookmarkStart w:id="7" w:name="__RefHeading___Toc11020_1751579875"/>
      <w:r>
        <w:rPr>
          <w:rFonts w:ascii="Times New Roman" w:hAnsi="Times New Roman"/>
          <w:color w:val="000000"/>
          <w:sz w:val="24"/>
          <w:szCs w:val="24"/>
        </w:rPr>
        <w:t>3.1 Udział dzieci i nauczycieli w konkursach</w:t>
      </w:r>
      <w:bookmarkEnd w:id="7"/>
    </w:p>
    <w:p w:rsidR="00660C31" w:rsidRDefault="00D548E6">
      <w:pPr>
        <w:pStyle w:val="Standard"/>
      </w:pPr>
      <w:r>
        <w:t>Udział w konkursach organizowanych przez instytucje zewnętrzne: plastycznych, muzycznych, recytatorskich, przyrodniczych i ekologicznych.</w:t>
      </w:r>
    </w:p>
    <w:p w:rsidR="00660C31" w:rsidRDefault="00660C31">
      <w:pPr>
        <w:pStyle w:val="Standard"/>
      </w:pPr>
    </w:p>
    <w:p w:rsidR="00660C31" w:rsidRDefault="00660C31">
      <w:pPr>
        <w:pStyle w:val="Standard"/>
      </w:pPr>
    </w:p>
    <w:p w:rsidR="00660C31" w:rsidRDefault="00D548E6">
      <w:pPr>
        <w:pStyle w:val="Standard"/>
      </w:pPr>
      <w:r>
        <w:t xml:space="preserve">Organizacja konkursu przez </w:t>
      </w:r>
      <w:r w:rsidR="00A360ED">
        <w:t>Przedszkole Samorządowe nr 16</w:t>
      </w:r>
      <w:r>
        <w:t xml:space="preserve"> </w:t>
      </w:r>
      <w:r w:rsidR="00A360ED">
        <w:t xml:space="preserve">„ W świecie wierszy Jana Brzechwy”- </w:t>
      </w:r>
      <w:r w:rsidR="0079626D">
        <w:t>27 marzec 2025 r., osoby odpowiedzialne</w:t>
      </w:r>
      <w:r w:rsidR="00737FA0">
        <w:t xml:space="preserve"> wszyscy nauczyciel</w:t>
      </w:r>
    </w:p>
    <w:p w:rsidR="00660C31" w:rsidRDefault="00660C31">
      <w:pPr>
        <w:pStyle w:val="Standard"/>
        <w:jc w:val="center"/>
      </w:pPr>
    </w:p>
    <w:p w:rsidR="00660C31" w:rsidRDefault="00D548E6">
      <w:pPr>
        <w:pStyle w:val="Nagwek2"/>
        <w:rPr>
          <w:rFonts w:ascii="Times New Roman" w:hAnsi="Times New Roman"/>
          <w:sz w:val="24"/>
          <w:szCs w:val="24"/>
        </w:rPr>
      </w:pPr>
      <w:bookmarkStart w:id="8" w:name="__RefHeading___Toc17617422"/>
      <w:r>
        <w:rPr>
          <w:rFonts w:ascii="Times New Roman" w:hAnsi="Times New Roman"/>
          <w:sz w:val="24"/>
          <w:szCs w:val="24"/>
        </w:rPr>
        <w:t xml:space="preserve">3.2 Organizacja imprez i uroczystości </w:t>
      </w:r>
      <w:proofErr w:type="spellStart"/>
      <w:r>
        <w:rPr>
          <w:rFonts w:ascii="Times New Roman" w:hAnsi="Times New Roman"/>
          <w:sz w:val="24"/>
          <w:szCs w:val="24"/>
        </w:rPr>
        <w:t>ogólnoprzedszkolnych</w:t>
      </w:r>
      <w:bookmarkEnd w:id="8"/>
      <w:proofErr w:type="spellEnd"/>
    </w:p>
    <w:p w:rsidR="00660C31" w:rsidRDefault="00660C31">
      <w:pPr>
        <w:pStyle w:val="Standard"/>
        <w:spacing w:line="276" w:lineRule="auto"/>
        <w:jc w:val="both"/>
      </w:pPr>
    </w:p>
    <w:tbl>
      <w:tblPr>
        <w:tblW w:w="14565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6855"/>
        <w:gridCol w:w="3525"/>
        <w:gridCol w:w="3510"/>
      </w:tblGrid>
      <w:tr w:rsidR="00660C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0C31" w:rsidRDefault="00D548E6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imprezy/uroczystości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0C31" w:rsidRDefault="00D548E6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0C31" w:rsidRDefault="00D548E6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  <w:r w:rsidR="0079626D">
              <w:rPr>
                <w:b/>
                <w:bCs/>
              </w:rPr>
              <w:t xml:space="preserve"> </w:t>
            </w:r>
          </w:p>
        </w:tc>
      </w:tr>
      <w:tr w:rsidR="00660C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0C31" w:rsidRDefault="00D548E6">
            <w:pPr>
              <w:pStyle w:val="Standard"/>
            </w:pPr>
            <w:r>
              <w:t>1.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0C31" w:rsidRDefault="00D548E6">
            <w:pPr>
              <w:pStyle w:val="Standard"/>
              <w:spacing w:line="276" w:lineRule="auto"/>
            </w:pPr>
            <w:r>
              <w:t>Dzień Przedszkolaka</w:t>
            </w:r>
            <w:r w:rsidR="0079626D">
              <w:t xml:space="preserve">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0C31" w:rsidRDefault="0079626D">
            <w:pPr>
              <w:pStyle w:val="Standard"/>
              <w:snapToGrid w:val="0"/>
              <w:spacing w:line="276" w:lineRule="auto"/>
            </w:pPr>
            <w:r>
              <w:t xml:space="preserve"> 20 </w:t>
            </w:r>
            <w:r w:rsidR="00D548E6">
              <w:t>Wrzesień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0C31" w:rsidRDefault="00660C31">
            <w:pPr>
              <w:pStyle w:val="Standard"/>
              <w:snapToGrid w:val="0"/>
              <w:spacing w:line="276" w:lineRule="auto"/>
              <w:jc w:val="center"/>
            </w:pPr>
          </w:p>
        </w:tc>
      </w:tr>
      <w:tr w:rsidR="004F16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16E1" w:rsidRDefault="004F16E1">
            <w:pPr>
              <w:pStyle w:val="Standard"/>
            </w:pPr>
            <w:r>
              <w:t>2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16E1" w:rsidRDefault="004F16E1">
            <w:pPr>
              <w:pStyle w:val="Standard"/>
              <w:spacing w:line="276" w:lineRule="auto"/>
            </w:pPr>
            <w:r>
              <w:t>Światowy dzień gimnastyki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16E1" w:rsidRDefault="004F16E1">
            <w:pPr>
              <w:pStyle w:val="Standard"/>
              <w:snapToGrid w:val="0"/>
              <w:spacing w:line="276" w:lineRule="auto"/>
            </w:pPr>
            <w:r>
              <w:t>23 wrzesień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16E1" w:rsidRDefault="004F16E1">
            <w:pPr>
              <w:pStyle w:val="Standard"/>
              <w:snapToGrid w:val="0"/>
              <w:spacing w:line="276" w:lineRule="auto"/>
              <w:jc w:val="center"/>
            </w:pPr>
          </w:p>
        </w:tc>
      </w:tr>
      <w:tr w:rsidR="007962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626D" w:rsidRDefault="004F16E1">
            <w:pPr>
              <w:pStyle w:val="Standard"/>
            </w:pPr>
            <w:r>
              <w:t>3.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626D" w:rsidRDefault="0079626D">
            <w:pPr>
              <w:pStyle w:val="Standard"/>
              <w:spacing w:line="276" w:lineRule="auto"/>
            </w:pPr>
            <w:r>
              <w:t>Pierwszy dzień jesieni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626D" w:rsidRDefault="0079626D">
            <w:pPr>
              <w:pStyle w:val="Standard"/>
              <w:snapToGrid w:val="0"/>
              <w:spacing w:line="276" w:lineRule="auto"/>
            </w:pPr>
            <w:r>
              <w:t>23 wrzesień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626D" w:rsidRDefault="0079626D">
            <w:pPr>
              <w:pStyle w:val="Standard"/>
              <w:snapToGrid w:val="0"/>
              <w:spacing w:line="276" w:lineRule="auto"/>
              <w:jc w:val="center"/>
            </w:pPr>
          </w:p>
        </w:tc>
      </w:tr>
      <w:tr w:rsidR="007962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626D" w:rsidRDefault="004F16E1">
            <w:pPr>
              <w:pStyle w:val="Standard"/>
            </w:pPr>
            <w:r>
              <w:t>4</w:t>
            </w:r>
            <w:r w:rsidR="0079626D">
              <w:t>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626D" w:rsidRDefault="0079626D">
            <w:pPr>
              <w:pStyle w:val="Standard"/>
              <w:spacing w:line="276" w:lineRule="auto"/>
            </w:pPr>
            <w:r>
              <w:t>Dzień pracowników służby zdrowia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626D" w:rsidRDefault="0079626D">
            <w:pPr>
              <w:pStyle w:val="Standard"/>
              <w:snapToGrid w:val="0"/>
              <w:spacing w:line="276" w:lineRule="auto"/>
            </w:pPr>
            <w:r>
              <w:t>1 październik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626D" w:rsidRDefault="0079626D">
            <w:pPr>
              <w:pStyle w:val="Standard"/>
              <w:snapToGrid w:val="0"/>
              <w:spacing w:line="276" w:lineRule="auto"/>
              <w:jc w:val="center"/>
            </w:pPr>
          </w:p>
        </w:tc>
      </w:tr>
      <w:tr w:rsidR="007962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626D" w:rsidRDefault="004F16E1">
            <w:pPr>
              <w:pStyle w:val="Standard"/>
            </w:pPr>
            <w:r>
              <w:t>5</w:t>
            </w:r>
            <w:r w:rsidR="0079626D">
              <w:t>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626D" w:rsidRDefault="0079626D">
            <w:pPr>
              <w:pStyle w:val="Standard"/>
              <w:spacing w:line="276" w:lineRule="auto"/>
            </w:pPr>
            <w:r>
              <w:t>Dzień uśmiechu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626D" w:rsidRDefault="0079626D">
            <w:pPr>
              <w:pStyle w:val="Standard"/>
              <w:snapToGrid w:val="0"/>
              <w:spacing w:line="276" w:lineRule="auto"/>
            </w:pPr>
            <w:r>
              <w:t>4 październik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626D" w:rsidRDefault="0079626D">
            <w:pPr>
              <w:pStyle w:val="Standard"/>
              <w:snapToGrid w:val="0"/>
              <w:spacing w:line="276" w:lineRule="auto"/>
              <w:jc w:val="center"/>
            </w:pPr>
          </w:p>
        </w:tc>
      </w:tr>
      <w:tr w:rsidR="007962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626D" w:rsidRDefault="004F16E1">
            <w:pPr>
              <w:pStyle w:val="Standard"/>
            </w:pPr>
            <w:r>
              <w:t>6</w:t>
            </w:r>
            <w:r w:rsidR="0079626D">
              <w:t>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626D" w:rsidRDefault="0079626D">
            <w:pPr>
              <w:pStyle w:val="Standard"/>
              <w:spacing w:line="276" w:lineRule="auto"/>
            </w:pPr>
            <w:r>
              <w:t xml:space="preserve">Dzień Miłośników </w:t>
            </w:r>
            <w:proofErr w:type="spellStart"/>
            <w:r>
              <w:t>Pluszaków</w:t>
            </w:r>
            <w:proofErr w:type="spellEnd"/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626D" w:rsidRDefault="0079626D">
            <w:pPr>
              <w:pStyle w:val="Standard"/>
              <w:snapToGrid w:val="0"/>
              <w:spacing w:line="276" w:lineRule="auto"/>
            </w:pPr>
            <w:r>
              <w:t>28 październik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626D" w:rsidRDefault="0079626D">
            <w:pPr>
              <w:pStyle w:val="Standard"/>
              <w:snapToGrid w:val="0"/>
              <w:spacing w:line="276" w:lineRule="auto"/>
              <w:jc w:val="center"/>
            </w:pPr>
          </w:p>
        </w:tc>
      </w:tr>
      <w:tr w:rsidR="007962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626D" w:rsidRDefault="004F16E1">
            <w:pPr>
              <w:pStyle w:val="Standard"/>
            </w:pPr>
            <w:r>
              <w:t>7</w:t>
            </w:r>
            <w:r w:rsidR="0079626D">
              <w:t>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626D" w:rsidRDefault="0079626D">
            <w:pPr>
              <w:pStyle w:val="Standard"/>
              <w:spacing w:line="276" w:lineRule="auto"/>
            </w:pPr>
            <w:r>
              <w:t>Dzień zdrowego śniadania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626D" w:rsidRDefault="0079626D">
            <w:pPr>
              <w:pStyle w:val="Standard"/>
              <w:snapToGrid w:val="0"/>
              <w:spacing w:line="276" w:lineRule="auto"/>
            </w:pPr>
            <w:r>
              <w:t>8 listopad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626D" w:rsidRDefault="0079626D">
            <w:pPr>
              <w:pStyle w:val="Standard"/>
              <w:snapToGrid w:val="0"/>
              <w:spacing w:line="276" w:lineRule="auto"/>
              <w:jc w:val="center"/>
            </w:pPr>
          </w:p>
        </w:tc>
      </w:tr>
      <w:tr w:rsidR="00660C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0C31" w:rsidRDefault="004F16E1">
            <w:pPr>
              <w:pStyle w:val="Standard"/>
            </w:pPr>
            <w:r>
              <w:t>8</w:t>
            </w:r>
            <w:r w:rsidR="00D548E6">
              <w:t>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0C31" w:rsidRDefault="00D548E6">
            <w:pPr>
              <w:pStyle w:val="Standard"/>
              <w:spacing w:line="276" w:lineRule="auto"/>
            </w:pPr>
            <w:r>
              <w:t>Dzień Niepodległości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0C31" w:rsidRDefault="00D548E6">
            <w:pPr>
              <w:pStyle w:val="Standard"/>
              <w:snapToGrid w:val="0"/>
              <w:spacing w:line="276" w:lineRule="auto"/>
            </w:pPr>
            <w:r>
              <w:t>Listopad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0C31" w:rsidRDefault="00660C31">
            <w:pPr>
              <w:pStyle w:val="Standard"/>
              <w:snapToGrid w:val="0"/>
              <w:spacing w:line="276" w:lineRule="auto"/>
              <w:jc w:val="center"/>
            </w:pPr>
          </w:p>
        </w:tc>
      </w:tr>
      <w:tr w:rsidR="00660C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0C31" w:rsidRDefault="004F16E1">
            <w:pPr>
              <w:pStyle w:val="Standard"/>
            </w:pPr>
            <w:r>
              <w:t>9</w:t>
            </w:r>
            <w:r w:rsidR="00D548E6">
              <w:t>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0C31" w:rsidRDefault="00D548E6">
            <w:pPr>
              <w:pStyle w:val="Standard"/>
              <w:spacing w:line="276" w:lineRule="auto"/>
            </w:pPr>
            <w:r>
              <w:t>Ogólnopolski Dzień Praw Dziecka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0C31" w:rsidRDefault="00133A45">
            <w:pPr>
              <w:pStyle w:val="Standard"/>
              <w:snapToGrid w:val="0"/>
              <w:spacing w:line="276" w:lineRule="auto"/>
            </w:pPr>
            <w:r>
              <w:t xml:space="preserve">20 </w:t>
            </w:r>
            <w:r w:rsidR="00D548E6">
              <w:t>Listopad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0C31" w:rsidRDefault="00660C31">
            <w:pPr>
              <w:pStyle w:val="Standard"/>
              <w:snapToGrid w:val="0"/>
              <w:spacing w:line="276" w:lineRule="auto"/>
              <w:jc w:val="center"/>
            </w:pPr>
          </w:p>
        </w:tc>
      </w:tr>
      <w:tr w:rsidR="00133A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3A45" w:rsidRDefault="004F16E1">
            <w:pPr>
              <w:pStyle w:val="Standard"/>
            </w:pPr>
            <w:r>
              <w:t>10</w:t>
            </w:r>
            <w:r w:rsidR="00133A45">
              <w:t>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3A45" w:rsidRDefault="00133A45">
            <w:pPr>
              <w:pStyle w:val="Standard"/>
              <w:spacing w:line="276" w:lineRule="auto"/>
            </w:pPr>
            <w:r>
              <w:t>Pasowanie na przedszkolaka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3A45" w:rsidRDefault="00133A45">
            <w:pPr>
              <w:pStyle w:val="Standard"/>
              <w:snapToGrid w:val="0"/>
              <w:spacing w:line="276" w:lineRule="auto"/>
            </w:pPr>
            <w:r>
              <w:t>28 listopad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3A45" w:rsidRDefault="00133A45">
            <w:pPr>
              <w:pStyle w:val="Standard"/>
              <w:snapToGrid w:val="0"/>
              <w:spacing w:line="276" w:lineRule="auto"/>
              <w:jc w:val="center"/>
            </w:pPr>
          </w:p>
        </w:tc>
      </w:tr>
      <w:tr w:rsidR="00660C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0C31" w:rsidRDefault="004F16E1">
            <w:pPr>
              <w:pStyle w:val="Standard"/>
            </w:pPr>
            <w:r>
              <w:t>11</w:t>
            </w:r>
            <w:r w:rsidR="00D548E6">
              <w:t>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0C31" w:rsidRDefault="00D548E6">
            <w:pPr>
              <w:pStyle w:val="Standard"/>
              <w:spacing w:line="276" w:lineRule="auto"/>
            </w:pPr>
            <w:r>
              <w:t>Mikołajki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0C31" w:rsidRDefault="0079626D">
            <w:pPr>
              <w:pStyle w:val="Standard"/>
              <w:spacing w:line="276" w:lineRule="auto"/>
            </w:pPr>
            <w:r>
              <w:t xml:space="preserve">6 </w:t>
            </w:r>
            <w:r w:rsidR="00D548E6">
              <w:t>Grudzień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0C31" w:rsidRDefault="00660C31">
            <w:pPr>
              <w:pStyle w:val="Standard"/>
              <w:snapToGrid w:val="0"/>
              <w:spacing w:line="276" w:lineRule="auto"/>
              <w:jc w:val="center"/>
            </w:pPr>
          </w:p>
        </w:tc>
      </w:tr>
      <w:tr w:rsidR="00660C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0C31" w:rsidRDefault="00133A45">
            <w:pPr>
              <w:pStyle w:val="Standard"/>
            </w:pPr>
            <w:r>
              <w:lastRenderedPageBreak/>
              <w:t>1</w:t>
            </w:r>
            <w:r w:rsidR="004F16E1">
              <w:t>2</w:t>
            </w:r>
            <w:r>
              <w:t>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0C31" w:rsidRDefault="00D548E6">
            <w:pPr>
              <w:pStyle w:val="Standard"/>
              <w:spacing w:line="276" w:lineRule="auto"/>
            </w:pPr>
            <w:r>
              <w:t>Wigilia w przedszkolu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0C31" w:rsidRDefault="00D548E6">
            <w:pPr>
              <w:pStyle w:val="Standard"/>
              <w:spacing w:line="276" w:lineRule="auto"/>
            </w:pPr>
            <w:r>
              <w:t>Grudzień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0C31" w:rsidRDefault="00660C31">
            <w:pPr>
              <w:pStyle w:val="Standard"/>
              <w:snapToGrid w:val="0"/>
              <w:spacing w:line="276" w:lineRule="auto"/>
              <w:jc w:val="center"/>
            </w:pPr>
          </w:p>
        </w:tc>
      </w:tr>
      <w:tr w:rsidR="00133A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3A45" w:rsidRDefault="00133A45">
            <w:pPr>
              <w:pStyle w:val="Standard"/>
            </w:pPr>
            <w:r>
              <w:t>1</w:t>
            </w:r>
            <w:r w:rsidR="004F16E1">
              <w:t>3</w:t>
            </w:r>
            <w:r>
              <w:t>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3A45" w:rsidRDefault="00133A45">
            <w:pPr>
              <w:pStyle w:val="Standard"/>
              <w:spacing w:line="276" w:lineRule="auto"/>
            </w:pPr>
            <w:r>
              <w:t>Tydzień bez zabawek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3A45" w:rsidRDefault="00133A45">
            <w:pPr>
              <w:pStyle w:val="Standard"/>
              <w:spacing w:line="276" w:lineRule="auto"/>
            </w:pPr>
            <w:r>
              <w:t>13-17 styczeń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3A45" w:rsidRDefault="00133A45">
            <w:pPr>
              <w:pStyle w:val="Standard"/>
              <w:snapToGrid w:val="0"/>
              <w:spacing w:line="276" w:lineRule="auto"/>
              <w:jc w:val="center"/>
            </w:pPr>
          </w:p>
        </w:tc>
      </w:tr>
      <w:tr w:rsidR="00133A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3A45" w:rsidRDefault="00133A45">
            <w:pPr>
              <w:pStyle w:val="Standard"/>
            </w:pPr>
            <w:r>
              <w:t>1</w:t>
            </w:r>
            <w:r w:rsidR="004F16E1">
              <w:t>4</w:t>
            </w:r>
            <w:r>
              <w:t>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3A45" w:rsidRDefault="00133A45">
            <w:pPr>
              <w:pStyle w:val="Standard"/>
              <w:spacing w:line="276" w:lineRule="auto"/>
            </w:pPr>
            <w:r>
              <w:t>Dzień babci i dziadka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3A45" w:rsidRDefault="00133A45">
            <w:pPr>
              <w:pStyle w:val="Standard"/>
              <w:spacing w:line="276" w:lineRule="auto"/>
            </w:pPr>
            <w:r>
              <w:t>21, 22 styczeń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3A45" w:rsidRDefault="00133A45">
            <w:pPr>
              <w:pStyle w:val="Standard"/>
              <w:snapToGrid w:val="0"/>
              <w:spacing w:line="276" w:lineRule="auto"/>
              <w:jc w:val="center"/>
            </w:pPr>
          </w:p>
        </w:tc>
      </w:tr>
      <w:tr w:rsidR="00660C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0C31" w:rsidRDefault="00133A45">
            <w:pPr>
              <w:pStyle w:val="Standard"/>
            </w:pPr>
            <w:r>
              <w:t>1</w:t>
            </w:r>
            <w:r w:rsidR="004F16E1">
              <w:t>5</w:t>
            </w:r>
            <w:r>
              <w:t>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0C31" w:rsidRDefault="00133A45">
            <w:pPr>
              <w:pStyle w:val="Standard"/>
              <w:spacing w:line="276" w:lineRule="auto"/>
            </w:pPr>
            <w:r>
              <w:t xml:space="preserve">Dzień bezpiecznego </w:t>
            </w:r>
            <w:proofErr w:type="spellStart"/>
            <w:r>
              <w:t>internetu</w:t>
            </w:r>
            <w:proofErr w:type="spellEnd"/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0C31" w:rsidRDefault="00133A45">
            <w:pPr>
              <w:pStyle w:val="Standard"/>
              <w:spacing w:line="276" w:lineRule="auto"/>
            </w:pPr>
            <w:r>
              <w:t>11 luty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0C31" w:rsidRDefault="00660C31">
            <w:pPr>
              <w:pStyle w:val="Standard"/>
              <w:snapToGrid w:val="0"/>
              <w:spacing w:line="276" w:lineRule="auto"/>
              <w:jc w:val="center"/>
            </w:pPr>
          </w:p>
        </w:tc>
      </w:tr>
      <w:tr w:rsidR="00660C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0C31" w:rsidRDefault="00133A45">
            <w:pPr>
              <w:pStyle w:val="Standard"/>
            </w:pPr>
            <w:r>
              <w:t>1</w:t>
            </w:r>
            <w:r w:rsidR="004F16E1">
              <w:t>6</w:t>
            </w:r>
            <w:r w:rsidR="00D548E6">
              <w:t>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0C31" w:rsidRDefault="00133A45">
            <w:pPr>
              <w:pStyle w:val="Standard"/>
              <w:spacing w:line="276" w:lineRule="auto"/>
            </w:pPr>
            <w:r>
              <w:t>Bal karnawałowy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0C31" w:rsidRDefault="00133A45">
            <w:pPr>
              <w:pStyle w:val="Standard"/>
              <w:spacing w:line="276" w:lineRule="auto"/>
            </w:pPr>
            <w:r>
              <w:t>21 luty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0C31" w:rsidRDefault="00660C31">
            <w:pPr>
              <w:pStyle w:val="Standard"/>
              <w:snapToGrid w:val="0"/>
              <w:spacing w:line="276" w:lineRule="auto"/>
              <w:jc w:val="center"/>
            </w:pPr>
          </w:p>
        </w:tc>
      </w:tr>
      <w:tr w:rsidR="00133A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3A45" w:rsidRDefault="00133A45">
            <w:pPr>
              <w:pStyle w:val="Standard"/>
            </w:pPr>
            <w:r>
              <w:t>1</w:t>
            </w:r>
            <w:r w:rsidR="004F16E1">
              <w:t>7</w:t>
            </w:r>
            <w:r>
              <w:t>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3A45" w:rsidRDefault="00133A45">
            <w:pPr>
              <w:pStyle w:val="Standard"/>
              <w:spacing w:line="276" w:lineRule="auto"/>
            </w:pPr>
            <w:r>
              <w:t>Dzień matematyki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3A45" w:rsidRDefault="00133A45">
            <w:pPr>
              <w:pStyle w:val="Standard"/>
              <w:spacing w:line="276" w:lineRule="auto"/>
            </w:pPr>
            <w:r>
              <w:t>14 marzec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3A45" w:rsidRDefault="00133A45">
            <w:pPr>
              <w:pStyle w:val="Standard"/>
              <w:snapToGrid w:val="0"/>
              <w:spacing w:line="276" w:lineRule="auto"/>
              <w:jc w:val="center"/>
            </w:pPr>
          </w:p>
        </w:tc>
      </w:tr>
      <w:tr w:rsidR="00660C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0C31" w:rsidRDefault="00133A45">
            <w:pPr>
              <w:pStyle w:val="Standard"/>
            </w:pPr>
            <w:r>
              <w:t>1</w:t>
            </w:r>
            <w:r w:rsidR="004F16E1">
              <w:t>8</w:t>
            </w:r>
            <w:r w:rsidR="00D548E6">
              <w:t>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0C31" w:rsidRDefault="00D548E6">
            <w:pPr>
              <w:pStyle w:val="Standard"/>
              <w:spacing w:line="276" w:lineRule="auto"/>
            </w:pPr>
            <w:r>
              <w:t>Powitanie wiosny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0C31" w:rsidRDefault="00133A45">
            <w:pPr>
              <w:pStyle w:val="Standard"/>
              <w:spacing w:line="276" w:lineRule="auto"/>
            </w:pPr>
            <w:r>
              <w:t xml:space="preserve"> 20 </w:t>
            </w:r>
            <w:r w:rsidR="00D548E6">
              <w:t>Marzec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0C31" w:rsidRDefault="00660C31">
            <w:pPr>
              <w:pStyle w:val="Standard"/>
              <w:snapToGrid w:val="0"/>
              <w:spacing w:line="276" w:lineRule="auto"/>
              <w:jc w:val="center"/>
            </w:pPr>
          </w:p>
        </w:tc>
      </w:tr>
      <w:tr w:rsidR="00133A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3A45" w:rsidRDefault="00133A45">
            <w:pPr>
              <w:pStyle w:val="Standard"/>
            </w:pPr>
            <w:r>
              <w:t>1</w:t>
            </w:r>
            <w:r w:rsidR="004F16E1">
              <w:t>9</w:t>
            </w:r>
            <w:r>
              <w:t xml:space="preserve">.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3A45" w:rsidRDefault="00133A45">
            <w:pPr>
              <w:pStyle w:val="Standard"/>
              <w:spacing w:line="276" w:lineRule="auto"/>
            </w:pPr>
            <w:r>
              <w:t>Światowy dzień zdrowia jamy ustnej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3A45" w:rsidRDefault="00133A45">
            <w:pPr>
              <w:pStyle w:val="Standard"/>
              <w:spacing w:line="276" w:lineRule="auto"/>
            </w:pPr>
            <w:r>
              <w:t>21 marzec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3A45" w:rsidRDefault="00133A45">
            <w:pPr>
              <w:pStyle w:val="Standard"/>
              <w:snapToGrid w:val="0"/>
              <w:spacing w:line="276" w:lineRule="auto"/>
              <w:jc w:val="center"/>
            </w:pPr>
          </w:p>
        </w:tc>
      </w:tr>
      <w:tr w:rsidR="00A55E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5E49" w:rsidRDefault="004F16E1">
            <w:pPr>
              <w:pStyle w:val="Standard"/>
            </w:pPr>
            <w:r>
              <w:t>20</w:t>
            </w:r>
            <w:r w:rsidR="00A55E49">
              <w:t xml:space="preserve">.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5E49" w:rsidRDefault="00A55E49">
            <w:pPr>
              <w:pStyle w:val="Standard"/>
              <w:spacing w:line="276" w:lineRule="auto"/>
            </w:pPr>
            <w:r>
              <w:t xml:space="preserve"> Dzień teatru</w:t>
            </w:r>
          </w:p>
          <w:p w:rsidR="00A55E49" w:rsidRDefault="00A55E49">
            <w:pPr>
              <w:pStyle w:val="Standard"/>
              <w:spacing w:line="276" w:lineRule="auto"/>
            </w:pPr>
            <w:proofErr w:type="spellStart"/>
            <w:r>
              <w:t>Międzyprzedszkolny</w:t>
            </w:r>
            <w:proofErr w:type="spellEnd"/>
            <w:r>
              <w:t xml:space="preserve"> konkurs recytatorski w Świecie wierszy Jana Brzechwy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5E49" w:rsidRDefault="00A55E49">
            <w:pPr>
              <w:pStyle w:val="Standard"/>
              <w:spacing w:line="276" w:lineRule="auto"/>
            </w:pPr>
            <w:r>
              <w:t>27 marzec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5E49" w:rsidRDefault="00A55E49">
            <w:pPr>
              <w:pStyle w:val="Standard"/>
              <w:snapToGrid w:val="0"/>
              <w:spacing w:line="276" w:lineRule="auto"/>
              <w:jc w:val="center"/>
            </w:pPr>
          </w:p>
        </w:tc>
      </w:tr>
      <w:tr w:rsidR="00A55E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5E49" w:rsidRDefault="00A55E49">
            <w:pPr>
              <w:pStyle w:val="Standard"/>
            </w:pPr>
            <w:r>
              <w:t>2</w:t>
            </w:r>
            <w:r w:rsidR="004F16E1">
              <w:t>1</w:t>
            </w:r>
            <w:r>
              <w:t>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5E49" w:rsidRDefault="00A55E49">
            <w:pPr>
              <w:pStyle w:val="Standard"/>
              <w:spacing w:line="276" w:lineRule="auto"/>
            </w:pPr>
            <w:r>
              <w:t xml:space="preserve">Międzynarodowy Dzień Sportu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5E49" w:rsidRDefault="00A55E49">
            <w:pPr>
              <w:pStyle w:val="Standard"/>
              <w:spacing w:line="276" w:lineRule="auto"/>
            </w:pPr>
            <w:r>
              <w:t>7 kwiecień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5E49" w:rsidRDefault="00A55E49">
            <w:pPr>
              <w:pStyle w:val="Standard"/>
              <w:snapToGrid w:val="0"/>
              <w:spacing w:line="276" w:lineRule="auto"/>
              <w:jc w:val="center"/>
            </w:pPr>
          </w:p>
        </w:tc>
      </w:tr>
      <w:tr w:rsidR="00660C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0C31" w:rsidRDefault="00A55E49">
            <w:pPr>
              <w:pStyle w:val="Standard"/>
            </w:pPr>
            <w:r>
              <w:t>2</w:t>
            </w:r>
            <w:r w:rsidR="004F16E1">
              <w:t>2</w:t>
            </w:r>
            <w:r w:rsidR="00D548E6">
              <w:t>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0C31" w:rsidRDefault="00D548E6">
            <w:pPr>
              <w:pStyle w:val="Standard"/>
              <w:spacing w:line="276" w:lineRule="auto"/>
            </w:pPr>
            <w:r>
              <w:t>Światowy Dzień Ziemi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0C31" w:rsidRDefault="00A55E49">
            <w:pPr>
              <w:pStyle w:val="Standard"/>
              <w:spacing w:line="276" w:lineRule="auto"/>
            </w:pPr>
            <w:r>
              <w:t xml:space="preserve">22 </w:t>
            </w:r>
            <w:r w:rsidR="00D548E6">
              <w:t>Kwiecień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0C31" w:rsidRDefault="00660C31">
            <w:pPr>
              <w:pStyle w:val="Standard"/>
              <w:snapToGrid w:val="0"/>
              <w:spacing w:line="276" w:lineRule="auto"/>
              <w:jc w:val="center"/>
            </w:pPr>
          </w:p>
        </w:tc>
      </w:tr>
      <w:tr w:rsidR="00A55E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5E49" w:rsidRDefault="00A55E49">
            <w:pPr>
              <w:pStyle w:val="Standard"/>
            </w:pPr>
            <w:r>
              <w:t>2</w:t>
            </w:r>
            <w:r w:rsidR="004F16E1">
              <w:t>3</w:t>
            </w:r>
            <w:r>
              <w:t>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5E49" w:rsidRDefault="00A55E49">
            <w:pPr>
              <w:pStyle w:val="Standard"/>
              <w:spacing w:line="276" w:lineRule="auto"/>
            </w:pPr>
            <w:r>
              <w:t>Międzynarodowy dzień dobrych uczynków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5E49" w:rsidRDefault="00A55E49">
            <w:pPr>
              <w:pStyle w:val="Standard"/>
              <w:spacing w:line="276" w:lineRule="auto"/>
            </w:pPr>
            <w:r>
              <w:t>19 maj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5E49" w:rsidRDefault="00A55E49">
            <w:pPr>
              <w:pStyle w:val="Standard"/>
              <w:snapToGrid w:val="0"/>
              <w:spacing w:line="276" w:lineRule="auto"/>
              <w:jc w:val="center"/>
            </w:pPr>
          </w:p>
        </w:tc>
      </w:tr>
      <w:tr w:rsidR="00660C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0C31" w:rsidRDefault="00A55E49">
            <w:pPr>
              <w:pStyle w:val="Standard"/>
            </w:pPr>
            <w:r>
              <w:t>2</w:t>
            </w:r>
            <w:r w:rsidR="004F16E1">
              <w:t>4</w:t>
            </w:r>
            <w:r w:rsidR="00D548E6">
              <w:t>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0C31" w:rsidRDefault="00A55E49">
            <w:pPr>
              <w:pStyle w:val="Standard"/>
              <w:spacing w:line="276" w:lineRule="auto"/>
            </w:pPr>
            <w:r>
              <w:t xml:space="preserve">Dzień </w:t>
            </w:r>
            <w:r w:rsidR="00455978">
              <w:t>rodziny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0C31" w:rsidRDefault="00A55E49">
            <w:pPr>
              <w:pStyle w:val="Standard"/>
              <w:spacing w:line="276" w:lineRule="auto"/>
            </w:pPr>
            <w:r>
              <w:t>26 maj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0C31" w:rsidRDefault="00660C31">
            <w:pPr>
              <w:pStyle w:val="Standard"/>
              <w:snapToGrid w:val="0"/>
              <w:spacing w:line="276" w:lineRule="auto"/>
              <w:jc w:val="center"/>
            </w:pPr>
          </w:p>
        </w:tc>
      </w:tr>
      <w:tr w:rsidR="00A55E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5E49" w:rsidRDefault="00A55E49">
            <w:pPr>
              <w:pStyle w:val="Standard"/>
            </w:pPr>
            <w:r>
              <w:t>2</w:t>
            </w:r>
            <w:r w:rsidR="004F16E1">
              <w:t>5</w:t>
            </w:r>
            <w:r>
              <w:t>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5E49" w:rsidRDefault="00A55E49">
            <w:pPr>
              <w:pStyle w:val="Standard"/>
              <w:spacing w:line="276" w:lineRule="auto"/>
            </w:pPr>
            <w:r>
              <w:t>Dzień pustej klasy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5E49" w:rsidRDefault="00A55E49">
            <w:pPr>
              <w:pStyle w:val="Standard"/>
              <w:spacing w:line="276" w:lineRule="auto"/>
            </w:pPr>
            <w:r>
              <w:t>13 czerwiec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5E49" w:rsidRDefault="00A55E49">
            <w:pPr>
              <w:pStyle w:val="Standard"/>
              <w:snapToGrid w:val="0"/>
              <w:spacing w:line="276" w:lineRule="auto"/>
              <w:jc w:val="center"/>
            </w:pPr>
          </w:p>
        </w:tc>
      </w:tr>
      <w:tr w:rsidR="00660C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0C31" w:rsidRDefault="00A55E49">
            <w:pPr>
              <w:pStyle w:val="Standard"/>
            </w:pPr>
            <w:r>
              <w:t>2</w:t>
            </w:r>
            <w:r w:rsidR="004F16E1">
              <w:t>6</w:t>
            </w:r>
            <w:r w:rsidR="00D548E6">
              <w:t>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0C31" w:rsidRDefault="00D548E6">
            <w:pPr>
              <w:pStyle w:val="Standard"/>
              <w:spacing w:line="276" w:lineRule="auto"/>
            </w:pPr>
            <w:r>
              <w:t>Pożegnanie Starszaków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0C31" w:rsidRDefault="00A55E49">
            <w:pPr>
              <w:pStyle w:val="Standard"/>
              <w:spacing w:line="276" w:lineRule="auto"/>
            </w:pPr>
            <w:r>
              <w:t xml:space="preserve">20 </w:t>
            </w:r>
            <w:r w:rsidR="00D548E6">
              <w:t>Czerwiec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60C31" w:rsidRDefault="00660C31">
            <w:pPr>
              <w:pStyle w:val="Standard"/>
              <w:snapToGrid w:val="0"/>
              <w:spacing w:line="276" w:lineRule="auto"/>
              <w:jc w:val="center"/>
            </w:pPr>
          </w:p>
        </w:tc>
      </w:tr>
    </w:tbl>
    <w:p w:rsidR="00660C31" w:rsidRDefault="00D548E6">
      <w:pPr>
        <w:pStyle w:val="Nagwek2"/>
        <w:rPr>
          <w:rFonts w:ascii="Times New Roman" w:hAnsi="Times New Roman"/>
          <w:sz w:val="24"/>
          <w:szCs w:val="24"/>
        </w:rPr>
      </w:pPr>
      <w:bookmarkStart w:id="9" w:name="__RefHeading___Toc11022_1751579875"/>
      <w:r>
        <w:rPr>
          <w:rFonts w:ascii="Times New Roman" w:hAnsi="Times New Roman"/>
          <w:sz w:val="24"/>
          <w:szCs w:val="24"/>
        </w:rPr>
        <w:t>3.3 Współpraca ze środowiskiem lokalnym</w:t>
      </w:r>
      <w:bookmarkEnd w:id="9"/>
    </w:p>
    <w:tbl>
      <w:tblPr>
        <w:tblW w:w="144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9103"/>
        <w:gridCol w:w="2610"/>
        <w:gridCol w:w="2055"/>
      </w:tblGrid>
      <w:tr w:rsidR="00660C31"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D548E6">
            <w:pPr>
              <w:pStyle w:val="Standard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L.p</w:t>
            </w:r>
            <w:proofErr w:type="spellEnd"/>
          </w:p>
        </w:tc>
        <w:tc>
          <w:tcPr>
            <w:tcW w:w="9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Instytucje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Osoba odpowiedzialna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</w:p>
        </w:tc>
      </w:tr>
      <w:tr w:rsidR="00660C31"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D548E6">
            <w:pPr>
              <w:pStyle w:val="Standard"/>
            </w:pPr>
            <w:r>
              <w:t>1.</w:t>
            </w:r>
          </w:p>
        </w:tc>
        <w:tc>
          <w:tcPr>
            <w:tcW w:w="9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D548E6">
            <w:pPr>
              <w:pStyle w:val="Standard"/>
            </w:pPr>
            <w:r>
              <w:t>Cykl spotkań z ciekawymi ludźmi – rodzicami przedszkolaków (doradztwo zawodowe)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C43F7B">
            <w:pPr>
              <w:pStyle w:val="Standard"/>
            </w:pPr>
            <w:r>
              <w:t>Nauczyciele grup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660C31">
            <w:pPr>
              <w:pStyle w:val="Standard"/>
            </w:pPr>
          </w:p>
        </w:tc>
      </w:tr>
      <w:tr w:rsidR="00660C31"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D548E6">
            <w:pPr>
              <w:pStyle w:val="Standard"/>
            </w:pPr>
            <w:r>
              <w:t>2.</w:t>
            </w:r>
          </w:p>
        </w:tc>
        <w:tc>
          <w:tcPr>
            <w:tcW w:w="9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A55E49">
            <w:pPr>
              <w:pStyle w:val="Standard"/>
            </w:pPr>
            <w:r>
              <w:t>Teatr Lalki i Aktora „Kubuś”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455978">
            <w:pPr>
              <w:pStyle w:val="Standard"/>
            </w:pPr>
            <w:r>
              <w:t>Jowita Stachura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660C31">
            <w:pPr>
              <w:pStyle w:val="Standard"/>
            </w:pPr>
          </w:p>
        </w:tc>
      </w:tr>
      <w:tr w:rsidR="00660C31"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D548E6">
            <w:pPr>
              <w:pStyle w:val="Standard"/>
            </w:pPr>
            <w:r>
              <w:t>3.</w:t>
            </w:r>
          </w:p>
        </w:tc>
        <w:tc>
          <w:tcPr>
            <w:tcW w:w="9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D548E6">
            <w:pPr>
              <w:pStyle w:val="Standard"/>
            </w:pPr>
            <w:r>
              <w:t xml:space="preserve">Szkoła Podstawowa nr </w:t>
            </w:r>
            <w:r w:rsidR="00A55E49">
              <w:t>19 w Kielcach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455978">
            <w:pPr>
              <w:pStyle w:val="Standard"/>
            </w:pPr>
            <w:r>
              <w:t xml:space="preserve">Marta </w:t>
            </w:r>
            <w:proofErr w:type="spellStart"/>
            <w:r>
              <w:t>Wiatkowska</w:t>
            </w:r>
            <w:proofErr w:type="spellEnd"/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660C31">
            <w:pPr>
              <w:pStyle w:val="Standard"/>
            </w:pPr>
          </w:p>
        </w:tc>
      </w:tr>
      <w:tr w:rsidR="00660C31"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D548E6">
            <w:pPr>
              <w:pStyle w:val="Standard"/>
            </w:pPr>
            <w:r>
              <w:lastRenderedPageBreak/>
              <w:t>4.</w:t>
            </w:r>
          </w:p>
        </w:tc>
        <w:tc>
          <w:tcPr>
            <w:tcW w:w="9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D548E6">
            <w:pPr>
              <w:pStyle w:val="Standard"/>
            </w:pPr>
            <w:r>
              <w:t>Szkoła Muzyczna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455978">
            <w:pPr>
              <w:pStyle w:val="Standard"/>
            </w:pPr>
            <w:r>
              <w:t>Anna Długosz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660C31">
            <w:pPr>
              <w:pStyle w:val="Standard"/>
            </w:pPr>
          </w:p>
        </w:tc>
      </w:tr>
      <w:tr w:rsidR="00660C31"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D548E6">
            <w:pPr>
              <w:pStyle w:val="Standard"/>
            </w:pPr>
            <w:r>
              <w:t>5.</w:t>
            </w:r>
          </w:p>
        </w:tc>
        <w:tc>
          <w:tcPr>
            <w:tcW w:w="9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041A8F">
            <w:pPr>
              <w:pStyle w:val="Standard"/>
            </w:pPr>
            <w:r>
              <w:t>Uniwersytet Jana Kochanowskiego w Kielcach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455978">
            <w:pPr>
              <w:pStyle w:val="Standard"/>
            </w:pPr>
            <w:r>
              <w:t xml:space="preserve">Anna Długosz, Marta </w:t>
            </w:r>
            <w:proofErr w:type="spellStart"/>
            <w:r>
              <w:t>Wiatkowska</w:t>
            </w:r>
            <w:proofErr w:type="spellEnd"/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660C31">
            <w:pPr>
              <w:pStyle w:val="Standard"/>
            </w:pPr>
          </w:p>
        </w:tc>
      </w:tr>
      <w:tr w:rsidR="00660C31"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D548E6">
            <w:pPr>
              <w:pStyle w:val="Standard"/>
            </w:pPr>
            <w:r>
              <w:t>6.</w:t>
            </w:r>
          </w:p>
        </w:tc>
        <w:tc>
          <w:tcPr>
            <w:tcW w:w="9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D548E6">
            <w:pPr>
              <w:pStyle w:val="Standard"/>
            </w:pPr>
            <w:r>
              <w:t xml:space="preserve">Biblioteka </w:t>
            </w:r>
            <w:r w:rsidR="00A55E49">
              <w:t xml:space="preserve">Publiczna </w:t>
            </w:r>
            <w:r>
              <w:t>dla dzieci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455978">
            <w:pPr>
              <w:pStyle w:val="Standard"/>
            </w:pPr>
            <w:r>
              <w:t>Ewa Węgrzyn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660C31">
            <w:pPr>
              <w:pStyle w:val="Standard"/>
            </w:pPr>
          </w:p>
        </w:tc>
      </w:tr>
      <w:tr w:rsidR="00660C31"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D548E6">
            <w:pPr>
              <w:pStyle w:val="Standard"/>
            </w:pPr>
            <w:r>
              <w:t>7.</w:t>
            </w:r>
          </w:p>
        </w:tc>
        <w:tc>
          <w:tcPr>
            <w:tcW w:w="9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D548E6">
            <w:pPr>
              <w:pStyle w:val="Standard"/>
            </w:pPr>
            <w:r>
              <w:t>Poradnia psychologiczno-pedagogiczna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C43F7B">
            <w:pPr>
              <w:pStyle w:val="Standard"/>
            </w:pPr>
            <w:r>
              <w:t>Nauczyciele specjaliści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660C31">
            <w:pPr>
              <w:pStyle w:val="Standard"/>
            </w:pPr>
          </w:p>
        </w:tc>
      </w:tr>
      <w:tr w:rsidR="00660C31"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D548E6">
            <w:pPr>
              <w:pStyle w:val="Standard"/>
            </w:pPr>
            <w:r>
              <w:t>8.</w:t>
            </w:r>
          </w:p>
        </w:tc>
        <w:tc>
          <w:tcPr>
            <w:tcW w:w="9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D548E6">
            <w:pPr>
              <w:pStyle w:val="Standard"/>
            </w:pPr>
            <w:r>
              <w:t>Nadleśnictwo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455978">
            <w:pPr>
              <w:pStyle w:val="Standard"/>
            </w:pPr>
            <w:r>
              <w:t>Katarzyna Majewska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660C31">
            <w:pPr>
              <w:pStyle w:val="Standard"/>
            </w:pPr>
          </w:p>
        </w:tc>
      </w:tr>
      <w:tr w:rsidR="00660C31">
        <w:tc>
          <w:tcPr>
            <w:tcW w:w="7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C43F7B">
            <w:pPr>
              <w:pStyle w:val="Standard"/>
            </w:pPr>
            <w:r>
              <w:t>9</w:t>
            </w:r>
            <w:r w:rsidR="00D548E6">
              <w:t>.</w:t>
            </w:r>
          </w:p>
        </w:tc>
        <w:tc>
          <w:tcPr>
            <w:tcW w:w="91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D548E6">
            <w:pPr>
              <w:pStyle w:val="Standard"/>
            </w:pPr>
            <w:r>
              <w:t>Lokalne media – promocja przedszkola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455978">
            <w:pPr>
              <w:pStyle w:val="Standard"/>
            </w:pPr>
            <w:r>
              <w:t>Mirosław Stanisławski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0C31" w:rsidRDefault="00660C31">
            <w:pPr>
              <w:pStyle w:val="Standard"/>
            </w:pPr>
          </w:p>
        </w:tc>
      </w:tr>
    </w:tbl>
    <w:p w:rsidR="00660C31" w:rsidRDefault="00660C31">
      <w:pPr>
        <w:pStyle w:val="Standard"/>
      </w:pPr>
    </w:p>
    <w:p w:rsidR="00660C31" w:rsidRDefault="00D548E6">
      <w:pPr>
        <w:pStyle w:val="Nagwek2"/>
        <w:rPr>
          <w:rFonts w:ascii="Times New Roman" w:hAnsi="Times New Roman"/>
          <w:sz w:val="24"/>
          <w:szCs w:val="24"/>
        </w:rPr>
      </w:pPr>
      <w:bookmarkStart w:id="10" w:name="__RefHeading___Toc17617423"/>
      <w:r>
        <w:rPr>
          <w:rFonts w:ascii="Times New Roman" w:hAnsi="Times New Roman"/>
          <w:sz w:val="24"/>
          <w:szCs w:val="24"/>
        </w:rPr>
        <w:t>3.4 Przydział zadań i zajęć dodatkowych nauczycielom</w:t>
      </w:r>
      <w:bookmarkEnd w:id="10"/>
    </w:p>
    <w:tbl>
      <w:tblPr>
        <w:tblW w:w="14535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9570"/>
        <w:gridCol w:w="4290"/>
      </w:tblGrid>
      <w:tr w:rsidR="00660C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0C31" w:rsidRDefault="00D548E6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0C31" w:rsidRDefault="00D548E6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Zadanie dodatkowe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0C31" w:rsidRDefault="00D548E6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Nazwisko i imię nauczyciela</w:t>
            </w:r>
          </w:p>
        </w:tc>
      </w:tr>
      <w:tr w:rsidR="00660C31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0C31" w:rsidRDefault="00D548E6">
            <w:pPr>
              <w:pStyle w:val="Standard"/>
              <w:spacing w:line="276" w:lineRule="auto"/>
              <w:jc w:val="center"/>
            </w:pPr>
            <w:r>
              <w:t>1.</w:t>
            </w: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0C31" w:rsidRDefault="00D548E6">
            <w:pPr>
              <w:pStyle w:val="Standard"/>
              <w:spacing w:line="276" w:lineRule="auto"/>
            </w:pPr>
            <w:r>
              <w:t xml:space="preserve">Prowadzenie </w:t>
            </w:r>
            <w:proofErr w:type="spellStart"/>
            <w:r w:rsidR="00041A8F">
              <w:t>facebooka</w:t>
            </w:r>
            <w:proofErr w:type="spellEnd"/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0C31" w:rsidRDefault="00455978">
            <w:pPr>
              <w:pStyle w:val="Standard"/>
              <w:snapToGrid w:val="0"/>
              <w:spacing w:line="276" w:lineRule="auto"/>
            </w:pPr>
            <w:r>
              <w:t>Katarzyna Majewska</w:t>
            </w:r>
          </w:p>
        </w:tc>
      </w:tr>
      <w:tr w:rsidR="00660C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0C31" w:rsidRDefault="00D548E6">
            <w:pPr>
              <w:pStyle w:val="Standard"/>
              <w:spacing w:line="276" w:lineRule="auto"/>
              <w:jc w:val="center"/>
            </w:pPr>
            <w:r>
              <w:t>2.</w:t>
            </w: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0C31" w:rsidRDefault="00D548E6">
            <w:pPr>
              <w:pStyle w:val="Standard"/>
              <w:spacing w:line="276" w:lineRule="auto"/>
            </w:pPr>
            <w:r>
              <w:t>Aktualizacja strony internetowej przedszkola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0C31" w:rsidRDefault="00455978">
            <w:pPr>
              <w:pStyle w:val="Standard"/>
              <w:snapToGrid w:val="0"/>
              <w:spacing w:line="276" w:lineRule="auto"/>
            </w:pPr>
            <w:r>
              <w:t>Monika Podstawka</w:t>
            </w:r>
          </w:p>
        </w:tc>
      </w:tr>
      <w:tr w:rsidR="00660C31">
        <w:trPr>
          <w:trHeight w:val="2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0C31" w:rsidRDefault="00D548E6">
            <w:pPr>
              <w:pStyle w:val="Standard"/>
              <w:spacing w:line="276" w:lineRule="auto"/>
              <w:jc w:val="center"/>
            </w:pPr>
            <w:r>
              <w:t>3.</w:t>
            </w: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0C31" w:rsidRDefault="00D548E6">
            <w:pPr>
              <w:pStyle w:val="Standard"/>
              <w:spacing w:line="276" w:lineRule="auto"/>
            </w:pPr>
            <w:r>
              <w:t>Dekoracja holu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0C31" w:rsidRDefault="00455978">
            <w:pPr>
              <w:pStyle w:val="Standard"/>
              <w:snapToGrid w:val="0"/>
              <w:spacing w:line="276" w:lineRule="auto"/>
            </w:pPr>
            <w:r>
              <w:t xml:space="preserve">Marta </w:t>
            </w:r>
            <w:proofErr w:type="spellStart"/>
            <w:r>
              <w:t>Wiatkowska</w:t>
            </w:r>
            <w:proofErr w:type="spellEnd"/>
            <w:r>
              <w:t>, Jowita Stachura, Katarzyna Majewska</w:t>
            </w:r>
          </w:p>
        </w:tc>
      </w:tr>
      <w:tr w:rsidR="00660C31">
        <w:trPr>
          <w:trHeight w:val="2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0C31" w:rsidRDefault="00D548E6">
            <w:pPr>
              <w:pStyle w:val="Standard"/>
              <w:spacing w:line="276" w:lineRule="auto"/>
              <w:jc w:val="center"/>
            </w:pPr>
            <w:r>
              <w:t>4.</w:t>
            </w: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0C31" w:rsidRDefault="00D548E6">
            <w:pPr>
              <w:pStyle w:val="Standard"/>
              <w:spacing w:line="276" w:lineRule="auto"/>
            </w:pPr>
            <w:r>
              <w:t>Kącik dla rodziców</w:t>
            </w:r>
            <w:r w:rsidR="00041A8F">
              <w:t xml:space="preserve"> na stronie internetowej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0C31" w:rsidRDefault="00C43F7B">
            <w:pPr>
              <w:pStyle w:val="Standard"/>
              <w:snapToGrid w:val="0"/>
              <w:spacing w:line="276" w:lineRule="auto"/>
            </w:pPr>
            <w:r>
              <w:t>Logopeda, psycholog, pedagog specjalny</w:t>
            </w:r>
          </w:p>
        </w:tc>
      </w:tr>
    </w:tbl>
    <w:p w:rsidR="00660C31" w:rsidRDefault="00660C31">
      <w:pPr>
        <w:pStyle w:val="Standard"/>
        <w:spacing w:line="276" w:lineRule="auto"/>
        <w:jc w:val="both"/>
        <w:rPr>
          <w:b/>
        </w:rPr>
      </w:pPr>
    </w:p>
    <w:p w:rsidR="00C43F7B" w:rsidRDefault="00C43F7B">
      <w:pPr>
        <w:pStyle w:val="Standard"/>
        <w:spacing w:line="276" w:lineRule="auto"/>
        <w:jc w:val="both"/>
        <w:rPr>
          <w:b/>
        </w:rPr>
      </w:pPr>
    </w:p>
    <w:p w:rsidR="00C43F7B" w:rsidRDefault="00C43F7B">
      <w:pPr>
        <w:pStyle w:val="Standard"/>
        <w:spacing w:line="276" w:lineRule="auto"/>
        <w:jc w:val="both"/>
        <w:rPr>
          <w:b/>
        </w:rPr>
      </w:pPr>
    </w:p>
    <w:p w:rsidR="00660C31" w:rsidRDefault="00D548E6">
      <w:pPr>
        <w:pStyle w:val="Nagwek2"/>
        <w:rPr>
          <w:rFonts w:ascii="Times New Roman" w:hAnsi="Times New Roman"/>
          <w:sz w:val="24"/>
          <w:szCs w:val="24"/>
        </w:rPr>
      </w:pPr>
      <w:bookmarkStart w:id="11" w:name="__RefHeading___Toc17617424"/>
      <w:r>
        <w:rPr>
          <w:rFonts w:ascii="Times New Roman" w:hAnsi="Times New Roman"/>
          <w:sz w:val="24"/>
          <w:szCs w:val="24"/>
        </w:rPr>
        <w:t>3.5 Zespoły zadaniowe nauczycieli</w:t>
      </w:r>
      <w:bookmarkEnd w:id="11"/>
    </w:p>
    <w:tbl>
      <w:tblPr>
        <w:tblW w:w="14494" w:type="dxa"/>
        <w:tblInd w:w="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4120"/>
        <w:gridCol w:w="3054"/>
        <w:gridCol w:w="3054"/>
        <w:gridCol w:w="3639"/>
      </w:tblGrid>
      <w:tr w:rsidR="00660C31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0C31" w:rsidRDefault="00D548E6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0C31" w:rsidRDefault="00D548E6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Nazwa zespołu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0C31" w:rsidRDefault="00D548E6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Skład zespołu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0C31" w:rsidRDefault="00D548E6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Koordynator zespołu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0C31" w:rsidRDefault="00D548E6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Terminy realizacji</w:t>
            </w:r>
          </w:p>
        </w:tc>
      </w:tr>
      <w:tr w:rsidR="00660C31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0C31" w:rsidRDefault="00D548E6">
            <w:pPr>
              <w:pStyle w:val="Standard"/>
            </w:pPr>
            <w:r>
              <w:t>1.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0C31" w:rsidRDefault="00D548E6">
            <w:pPr>
              <w:pStyle w:val="Standard"/>
              <w:spacing w:line="276" w:lineRule="auto"/>
            </w:pPr>
            <w:r>
              <w:t xml:space="preserve"> Zespół do spraw promocji przedszkola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0C31" w:rsidRDefault="00660C31">
            <w:pPr>
              <w:pStyle w:val="Standard"/>
              <w:snapToGrid w:val="0"/>
              <w:spacing w:line="276" w:lineRule="auto"/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0C31" w:rsidRDefault="00F9057E">
            <w:pPr>
              <w:pStyle w:val="Standard"/>
              <w:snapToGrid w:val="0"/>
              <w:spacing w:line="276" w:lineRule="auto"/>
            </w:pPr>
            <w:r>
              <w:t>Agnieszka Biernacka, Mirek Stanisławski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0C31" w:rsidRDefault="00660C31">
            <w:pPr>
              <w:pStyle w:val="Standard"/>
              <w:snapToGrid w:val="0"/>
              <w:spacing w:line="276" w:lineRule="auto"/>
            </w:pPr>
          </w:p>
        </w:tc>
      </w:tr>
      <w:tr w:rsidR="00660C31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0C31" w:rsidRDefault="00D548E6">
            <w:pPr>
              <w:pStyle w:val="Standard"/>
            </w:pPr>
            <w:r>
              <w:t>2.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0C31" w:rsidRDefault="00D548E6">
            <w:pPr>
              <w:pStyle w:val="Standard"/>
              <w:spacing w:line="276" w:lineRule="auto"/>
            </w:pPr>
            <w:r>
              <w:t xml:space="preserve">Zespół do spraw </w:t>
            </w:r>
            <w:r w:rsidR="00041A8F">
              <w:t>pomocy psychologiczno- pedagogicznej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0C31" w:rsidRDefault="00660C31">
            <w:pPr>
              <w:pStyle w:val="Standard"/>
              <w:snapToGrid w:val="0"/>
              <w:spacing w:line="276" w:lineRule="auto"/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0C31" w:rsidRDefault="00C43F7B">
            <w:pPr>
              <w:pStyle w:val="Standard"/>
              <w:snapToGrid w:val="0"/>
              <w:spacing w:line="276" w:lineRule="auto"/>
            </w:pPr>
            <w:r>
              <w:t xml:space="preserve">Mirosław Stanisławski, Patrycja Gulińska, Dagmara </w:t>
            </w:r>
            <w:r>
              <w:lastRenderedPageBreak/>
              <w:t>Guz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0C31" w:rsidRDefault="00660C31">
            <w:pPr>
              <w:pStyle w:val="Standard"/>
              <w:snapToGrid w:val="0"/>
              <w:spacing w:line="276" w:lineRule="auto"/>
            </w:pPr>
          </w:p>
        </w:tc>
      </w:tr>
      <w:tr w:rsidR="00660C31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0C31" w:rsidRDefault="00D548E6">
            <w:pPr>
              <w:pStyle w:val="Standard"/>
            </w:pPr>
            <w:r>
              <w:lastRenderedPageBreak/>
              <w:t>3.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0C31" w:rsidRDefault="00D548E6">
            <w:pPr>
              <w:pStyle w:val="Standard"/>
              <w:spacing w:line="276" w:lineRule="auto"/>
            </w:pPr>
            <w:r>
              <w:t xml:space="preserve">Zespół do spraw </w:t>
            </w:r>
            <w:r w:rsidR="00041A8F">
              <w:t>diagnozy pracy przedszkola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0C31" w:rsidRDefault="00660C31">
            <w:pPr>
              <w:pStyle w:val="Standard"/>
              <w:snapToGrid w:val="0"/>
              <w:spacing w:line="276" w:lineRule="auto"/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0C31" w:rsidRDefault="00F9057E">
            <w:pPr>
              <w:pStyle w:val="Standard"/>
              <w:snapToGrid w:val="0"/>
              <w:spacing w:line="276" w:lineRule="auto"/>
            </w:pPr>
            <w:r>
              <w:t>Mirek Stanisławski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0C31" w:rsidRDefault="00660C31">
            <w:pPr>
              <w:pStyle w:val="Standard"/>
              <w:snapToGrid w:val="0"/>
              <w:spacing w:line="276" w:lineRule="auto"/>
            </w:pPr>
          </w:p>
        </w:tc>
      </w:tr>
    </w:tbl>
    <w:p w:rsidR="00660C31" w:rsidRDefault="00660C31">
      <w:pPr>
        <w:pStyle w:val="Standard"/>
        <w:tabs>
          <w:tab w:val="left" w:pos="14760"/>
        </w:tabs>
        <w:spacing w:line="276" w:lineRule="auto"/>
        <w:jc w:val="both"/>
        <w:rPr>
          <w:rFonts w:eastAsia="Calibri"/>
          <w:bCs/>
        </w:rPr>
      </w:pPr>
    </w:p>
    <w:p w:rsidR="00660C31" w:rsidRDefault="00D548E6">
      <w:pPr>
        <w:pStyle w:val="Standard"/>
        <w:tabs>
          <w:tab w:val="left" w:pos="14760"/>
        </w:tabs>
        <w:spacing w:line="276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Roczny plan pracy wychowawczo-dydaktycznej Przedszkola</w:t>
      </w:r>
      <w:r w:rsidR="00C43F7B">
        <w:rPr>
          <w:rFonts w:eastAsia="Calibri"/>
          <w:bCs/>
        </w:rPr>
        <w:t xml:space="preserve"> Samorządowego nr</w:t>
      </w:r>
      <w:r w:rsidR="00651874">
        <w:rPr>
          <w:rFonts w:eastAsia="Calibri"/>
          <w:bCs/>
        </w:rPr>
        <w:t xml:space="preserve"> 16 im. Jana Brzechwy w Kielcach</w:t>
      </w:r>
      <w:bookmarkStart w:id="12" w:name="_GoBack"/>
      <w:bookmarkEnd w:id="12"/>
      <w:r>
        <w:rPr>
          <w:rFonts w:eastAsia="Calibri"/>
          <w:bCs/>
        </w:rPr>
        <w:t xml:space="preserve"> zatwierdzony uchwałą Rady Pedagogicznej nr </w:t>
      </w:r>
      <w:r w:rsidR="00C43F7B">
        <w:rPr>
          <w:rFonts w:eastAsia="Calibri"/>
          <w:bCs/>
        </w:rPr>
        <w:t xml:space="preserve">1/2024 </w:t>
      </w:r>
      <w:r>
        <w:rPr>
          <w:rFonts w:eastAsia="Calibri"/>
          <w:bCs/>
        </w:rPr>
        <w:t xml:space="preserve">z dnia </w:t>
      </w:r>
      <w:r w:rsidR="00BB4B8B">
        <w:rPr>
          <w:rFonts w:eastAsia="Calibri"/>
          <w:bCs/>
        </w:rPr>
        <w:t>27.08.2024 r.</w:t>
      </w:r>
    </w:p>
    <w:p w:rsidR="00660C31" w:rsidRDefault="00660C31">
      <w:pPr>
        <w:pStyle w:val="Standard"/>
        <w:tabs>
          <w:tab w:val="left" w:pos="14760"/>
        </w:tabs>
        <w:spacing w:line="276" w:lineRule="auto"/>
        <w:jc w:val="both"/>
      </w:pPr>
    </w:p>
    <w:sectPr w:rsidR="00660C31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A5F" w:rsidRDefault="00CB3A5F">
      <w:r>
        <w:separator/>
      </w:r>
    </w:p>
  </w:endnote>
  <w:endnote w:type="continuationSeparator" w:id="0">
    <w:p w:rsidR="00CB3A5F" w:rsidRDefault="00CB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+mn-ea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A5F" w:rsidRDefault="00CB3A5F">
      <w:r>
        <w:rPr>
          <w:color w:val="000000"/>
        </w:rPr>
        <w:separator/>
      </w:r>
    </w:p>
  </w:footnote>
  <w:footnote w:type="continuationSeparator" w:id="0">
    <w:p w:rsidR="00CB3A5F" w:rsidRDefault="00CB3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BEC"/>
    <w:multiLevelType w:val="multilevel"/>
    <w:tmpl w:val="32AEC782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29001E4"/>
    <w:multiLevelType w:val="multilevel"/>
    <w:tmpl w:val="6290BFB8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5BF2ADE"/>
    <w:multiLevelType w:val="multilevel"/>
    <w:tmpl w:val="71424B5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trike w:val="0"/>
        <w:d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B1755"/>
    <w:multiLevelType w:val="multilevel"/>
    <w:tmpl w:val="B00E7B3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08776722"/>
    <w:multiLevelType w:val="multilevel"/>
    <w:tmpl w:val="AC1E90DC"/>
    <w:styleLink w:val="WW8Num1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E16B1"/>
    <w:multiLevelType w:val="multilevel"/>
    <w:tmpl w:val="9588F43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>
    <w:nsid w:val="09AB1149"/>
    <w:multiLevelType w:val="multilevel"/>
    <w:tmpl w:val="8744B732"/>
    <w:styleLink w:val="WW8Num4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4"/>
        <w:szCs w:val="24"/>
        <w:lang w:bidi="en-U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  <w:sz w:val="24"/>
        <w:szCs w:val="24"/>
        <w:lang w:bidi="en-U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  <w:sz w:val="24"/>
        <w:szCs w:val="24"/>
        <w:lang w:bidi="en-U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>
    <w:nsid w:val="0A297EB6"/>
    <w:multiLevelType w:val="multilevel"/>
    <w:tmpl w:val="AEAA1CD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>
    <w:nsid w:val="0E225752"/>
    <w:multiLevelType w:val="multilevel"/>
    <w:tmpl w:val="3B9AFF82"/>
    <w:styleLink w:val="WW8Num37"/>
    <w:lvl w:ilvl="0">
      <w:start w:val="1"/>
      <w:numFmt w:val="decimal"/>
      <w:lvlText w:val="%1."/>
      <w:lvlJc w:val="left"/>
      <w:pPr>
        <w:ind w:left="38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0E3775D9"/>
    <w:multiLevelType w:val="multilevel"/>
    <w:tmpl w:val="9078E01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>
    <w:nsid w:val="11046DE0"/>
    <w:multiLevelType w:val="multilevel"/>
    <w:tmpl w:val="FA92659C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11244553"/>
    <w:multiLevelType w:val="multilevel"/>
    <w:tmpl w:val="8AA42138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14577755"/>
    <w:multiLevelType w:val="multilevel"/>
    <w:tmpl w:val="7B76E082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>
    <w:nsid w:val="177F0540"/>
    <w:multiLevelType w:val="multilevel"/>
    <w:tmpl w:val="4DE0230E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>
    <w:nsid w:val="1C0F32E0"/>
    <w:multiLevelType w:val="multilevel"/>
    <w:tmpl w:val="CE58833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>
    <w:nsid w:val="1C4F36F1"/>
    <w:multiLevelType w:val="multilevel"/>
    <w:tmpl w:val="E0BC0FD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>
    <w:nsid w:val="1FAA7BE4"/>
    <w:multiLevelType w:val="multilevel"/>
    <w:tmpl w:val="57BA069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>
    <w:nsid w:val="224C7D40"/>
    <w:multiLevelType w:val="multilevel"/>
    <w:tmpl w:val="A926B760"/>
    <w:styleLink w:val="RTFNum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236C2EF6"/>
    <w:multiLevelType w:val="multilevel"/>
    <w:tmpl w:val="A498F5D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9">
    <w:nsid w:val="26C804C9"/>
    <w:multiLevelType w:val="multilevel"/>
    <w:tmpl w:val="93AE1162"/>
    <w:styleLink w:val="WW8Num3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color w:val="000000"/>
        <w:lang w:eastAsia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21115A"/>
    <w:multiLevelType w:val="multilevel"/>
    <w:tmpl w:val="AE7A0712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333333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0"/>
      <w:numFmt w:val="upperRoman"/>
      <w:lvlText w:val="%3."/>
      <w:lvlJc w:val="left"/>
      <w:pPr>
        <w:ind w:left="2520" w:hanging="72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21">
    <w:nsid w:val="323E205C"/>
    <w:multiLevelType w:val="multilevel"/>
    <w:tmpl w:val="370C0EA2"/>
    <w:styleLink w:val="RTFNum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325C29D2"/>
    <w:multiLevelType w:val="multilevel"/>
    <w:tmpl w:val="2AD47F34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34072C9A"/>
    <w:multiLevelType w:val="multilevel"/>
    <w:tmpl w:val="A3EC439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4">
    <w:nsid w:val="34253699"/>
    <w:multiLevelType w:val="multilevel"/>
    <w:tmpl w:val="90BE5F8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>
    <w:nsid w:val="352F7B98"/>
    <w:multiLevelType w:val="multilevel"/>
    <w:tmpl w:val="A1061058"/>
    <w:styleLink w:val="WWNum33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6">
    <w:nsid w:val="3555367F"/>
    <w:multiLevelType w:val="multilevel"/>
    <w:tmpl w:val="CE2048E6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35BA5822"/>
    <w:multiLevelType w:val="multilevel"/>
    <w:tmpl w:val="8EBC23BA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3B7F3F0F"/>
    <w:multiLevelType w:val="multilevel"/>
    <w:tmpl w:val="BD247D1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>
    <w:nsid w:val="41FF2328"/>
    <w:multiLevelType w:val="hybridMultilevel"/>
    <w:tmpl w:val="084CA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992DC9"/>
    <w:multiLevelType w:val="multilevel"/>
    <w:tmpl w:val="4D0AE15A"/>
    <w:styleLink w:val="WW8Num34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>
    <w:nsid w:val="48633E46"/>
    <w:multiLevelType w:val="multilevel"/>
    <w:tmpl w:val="7A8AA442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>
    <w:nsid w:val="4D840842"/>
    <w:multiLevelType w:val="hybridMultilevel"/>
    <w:tmpl w:val="35C4F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E8082B"/>
    <w:multiLevelType w:val="multilevel"/>
    <w:tmpl w:val="1BC0DC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>
    <w:nsid w:val="511C6149"/>
    <w:multiLevelType w:val="multilevel"/>
    <w:tmpl w:val="F22639A8"/>
    <w:styleLink w:val="WWNum3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5">
    <w:nsid w:val="52704C7D"/>
    <w:multiLevelType w:val="multilevel"/>
    <w:tmpl w:val="4C2A7410"/>
    <w:styleLink w:val="RTFNum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>
    <w:nsid w:val="544B1586"/>
    <w:multiLevelType w:val="multilevel"/>
    <w:tmpl w:val="E68AED2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7">
    <w:nsid w:val="560832CA"/>
    <w:multiLevelType w:val="multilevel"/>
    <w:tmpl w:val="700C0DEC"/>
    <w:styleLink w:val="WW8Num40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>
    <w:nsid w:val="5659630A"/>
    <w:multiLevelType w:val="multilevel"/>
    <w:tmpl w:val="84C604CC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690F66"/>
    <w:multiLevelType w:val="multilevel"/>
    <w:tmpl w:val="D6E00A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0">
    <w:nsid w:val="58A502F9"/>
    <w:multiLevelType w:val="multilevel"/>
    <w:tmpl w:val="728003F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1">
    <w:nsid w:val="5B422B62"/>
    <w:multiLevelType w:val="multilevel"/>
    <w:tmpl w:val="1902C32C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2">
    <w:nsid w:val="5C0622B8"/>
    <w:multiLevelType w:val="multilevel"/>
    <w:tmpl w:val="67581B0E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0"/>
      <w:numFmt w:val="upperRoman"/>
      <w:lvlText w:val="%3."/>
      <w:lvlJc w:val="left"/>
      <w:pPr>
        <w:ind w:left="2520" w:hanging="72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43">
    <w:nsid w:val="5FDD70BF"/>
    <w:multiLevelType w:val="multilevel"/>
    <w:tmpl w:val="5956C11A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>
    <w:nsid w:val="62077136"/>
    <w:multiLevelType w:val="multilevel"/>
    <w:tmpl w:val="FCE46256"/>
    <w:styleLink w:val="WW8Num64"/>
    <w:lvl w:ilvl="0">
      <w:numFmt w:val="bullet"/>
      <w:lvlText w:val=""/>
      <w:lvlJc w:val="left"/>
      <w:pPr>
        <w:ind w:left="720" w:hanging="360"/>
      </w:pPr>
      <w:rPr>
        <w:rFonts w:ascii="Symbol" w:eastAsia="+mn-ea" w:hAnsi="Symbol" w:cs="Symbol"/>
        <w:color w:val="000000"/>
        <w:kern w:val="3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+mn-ea" w:hAnsi="Symbol" w:cs="Symbol"/>
        <w:color w:val="000000"/>
        <w:kern w:val="3"/>
        <w:sz w:val="24"/>
        <w:szCs w:val="2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+mn-ea" w:hAnsi="Symbol" w:cs="Symbol"/>
        <w:color w:val="000000"/>
        <w:kern w:val="3"/>
        <w:sz w:val="24"/>
        <w:szCs w:val="2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5">
    <w:nsid w:val="646A7B76"/>
    <w:multiLevelType w:val="multilevel"/>
    <w:tmpl w:val="6A76B568"/>
    <w:styleLink w:val="WW8Num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0B4594"/>
    <w:multiLevelType w:val="multilevel"/>
    <w:tmpl w:val="1E16BA26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7">
    <w:nsid w:val="6A9A6860"/>
    <w:multiLevelType w:val="multilevel"/>
    <w:tmpl w:val="10E48234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8">
    <w:nsid w:val="6BF8580C"/>
    <w:multiLevelType w:val="multilevel"/>
    <w:tmpl w:val="FF5E746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>
    <w:nsid w:val="6FF42A92"/>
    <w:multiLevelType w:val="multilevel"/>
    <w:tmpl w:val="D8FCCB66"/>
    <w:styleLink w:val="RTFNum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>
    <w:nsid w:val="72697929"/>
    <w:multiLevelType w:val="multilevel"/>
    <w:tmpl w:val="DD5809A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1">
    <w:nsid w:val="74EC5CBF"/>
    <w:multiLevelType w:val="multilevel"/>
    <w:tmpl w:val="B3AA1514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>
    <w:nsid w:val="757A2B86"/>
    <w:multiLevelType w:val="multilevel"/>
    <w:tmpl w:val="C5E8D42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3">
    <w:nsid w:val="75FA3CEB"/>
    <w:multiLevelType w:val="multilevel"/>
    <w:tmpl w:val="7C72A980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>
    <w:nsid w:val="78494BBD"/>
    <w:multiLevelType w:val="multilevel"/>
    <w:tmpl w:val="AA7E13BE"/>
    <w:styleLink w:val="WWNum37"/>
    <w:lvl w:ilvl="0">
      <w:numFmt w:val="bullet"/>
      <w:lvlText w:val="•"/>
      <w:lvlJc w:val="left"/>
      <w:pPr>
        <w:ind w:left="720" w:hanging="360"/>
      </w:pPr>
      <w:rPr>
        <w:rFonts w:eastAsia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eastAsia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eastAsia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eastAsia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eastAsia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eastAsia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eastAsia="OpenSymbol" w:cs="OpenSymbol"/>
      </w:rPr>
    </w:lvl>
  </w:abstractNum>
  <w:abstractNum w:abstractNumId="55">
    <w:nsid w:val="79D8181D"/>
    <w:multiLevelType w:val="multilevel"/>
    <w:tmpl w:val="AC8633BC"/>
    <w:styleLink w:val="WW8Num16"/>
    <w:lvl w:ilvl="0">
      <w:start w:val="1"/>
      <w:numFmt w:val="decimal"/>
      <w:lvlText w:val="%1."/>
      <w:lvlJc w:val="left"/>
      <w:pPr>
        <w:ind w:left="855" w:hanging="495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AB376A3"/>
    <w:multiLevelType w:val="multilevel"/>
    <w:tmpl w:val="1B1EB6EA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>
    <w:nsid w:val="7C0B03EE"/>
    <w:multiLevelType w:val="multilevel"/>
    <w:tmpl w:val="00AC410C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8">
    <w:nsid w:val="7EDF093A"/>
    <w:multiLevelType w:val="multilevel"/>
    <w:tmpl w:val="5C4089C4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>
    <w:nsid w:val="7F3E4493"/>
    <w:multiLevelType w:val="multilevel"/>
    <w:tmpl w:val="13BEAA32"/>
    <w:styleLink w:val="WW8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9"/>
  </w:num>
  <w:num w:numId="3">
    <w:abstractNumId w:val="20"/>
  </w:num>
  <w:num w:numId="4">
    <w:abstractNumId w:val="42"/>
  </w:num>
  <w:num w:numId="5">
    <w:abstractNumId w:val="13"/>
  </w:num>
  <w:num w:numId="6">
    <w:abstractNumId w:val="4"/>
  </w:num>
  <w:num w:numId="7">
    <w:abstractNumId w:val="45"/>
  </w:num>
  <w:num w:numId="8">
    <w:abstractNumId w:val="59"/>
  </w:num>
  <w:num w:numId="9">
    <w:abstractNumId w:val="55"/>
  </w:num>
  <w:num w:numId="10">
    <w:abstractNumId w:val="8"/>
  </w:num>
  <w:num w:numId="11">
    <w:abstractNumId w:val="37"/>
  </w:num>
  <w:num w:numId="12">
    <w:abstractNumId w:val="30"/>
  </w:num>
  <w:num w:numId="13">
    <w:abstractNumId w:val="53"/>
  </w:num>
  <w:num w:numId="14">
    <w:abstractNumId w:val="14"/>
  </w:num>
  <w:num w:numId="15">
    <w:abstractNumId w:val="48"/>
  </w:num>
  <w:num w:numId="16">
    <w:abstractNumId w:val="57"/>
  </w:num>
  <w:num w:numId="17">
    <w:abstractNumId w:val="51"/>
  </w:num>
  <w:num w:numId="18">
    <w:abstractNumId w:val="12"/>
  </w:num>
  <w:num w:numId="19">
    <w:abstractNumId w:val="25"/>
  </w:num>
  <w:num w:numId="20">
    <w:abstractNumId w:val="27"/>
  </w:num>
  <w:num w:numId="21">
    <w:abstractNumId w:val="10"/>
  </w:num>
  <w:num w:numId="22">
    <w:abstractNumId w:val="26"/>
  </w:num>
  <w:num w:numId="23">
    <w:abstractNumId w:val="0"/>
  </w:num>
  <w:num w:numId="24">
    <w:abstractNumId w:val="22"/>
  </w:num>
  <w:num w:numId="25">
    <w:abstractNumId w:val="31"/>
  </w:num>
  <w:num w:numId="26">
    <w:abstractNumId w:val="2"/>
  </w:num>
  <w:num w:numId="27">
    <w:abstractNumId w:val="17"/>
  </w:num>
  <w:num w:numId="28">
    <w:abstractNumId w:val="21"/>
  </w:num>
  <w:num w:numId="29">
    <w:abstractNumId w:val="49"/>
  </w:num>
  <w:num w:numId="30">
    <w:abstractNumId w:val="44"/>
  </w:num>
  <w:num w:numId="31">
    <w:abstractNumId w:val="6"/>
  </w:num>
  <w:num w:numId="32">
    <w:abstractNumId w:val="35"/>
  </w:num>
  <w:num w:numId="33">
    <w:abstractNumId w:val="54"/>
  </w:num>
  <w:num w:numId="34">
    <w:abstractNumId w:val="34"/>
  </w:num>
  <w:num w:numId="35">
    <w:abstractNumId w:val="47"/>
  </w:num>
  <w:num w:numId="36">
    <w:abstractNumId w:val="58"/>
  </w:num>
  <w:num w:numId="37">
    <w:abstractNumId w:val="48"/>
    <w:lvlOverride w:ilvl="0">
      <w:startOverride w:val="1"/>
    </w:lvlOverride>
  </w:num>
  <w:num w:numId="38">
    <w:abstractNumId w:val="43"/>
  </w:num>
  <w:num w:numId="39">
    <w:abstractNumId w:val="28"/>
  </w:num>
  <w:num w:numId="40">
    <w:abstractNumId w:val="56"/>
  </w:num>
  <w:num w:numId="41">
    <w:abstractNumId w:val="11"/>
  </w:num>
  <w:num w:numId="42">
    <w:abstractNumId w:val="1"/>
  </w:num>
  <w:num w:numId="43">
    <w:abstractNumId w:val="9"/>
  </w:num>
  <w:num w:numId="44">
    <w:abstractNumId w:val="24"/>
  </w:num>
  <w:num w:numId="45">
    <w:abstractNumId w:val="16"/>
  </w:num>
  <w:num w:numId="46">
    <w:abstractNumId w:val="5"/>
  </w:num>
  <w:num w:numId="47">
    <w:abstractNumId w:val="23"/>
  </w:num>
  <w:num w:numId="48">
    <w:abstractNumId w:val="33"/>
  </w:num>
  <w:num w:numId="49">
    <w:abstractNumId w:val="15"/>
  </w:num>
  <w:num w:numId="50">
    <w:abstractNumId w:val="3"/>
  </w:num>
  <w:num w:numId="51">
    <w:abstractNumId w:val="41"/>
  </w:num>
  <w:num w:numId="52">
    <w:abstractNumId w:val="36"/>
  </w:num>
  <w:num w:numId="53">
    <w:abstractNumId w:val="40"/>
  </w:num>
  <w:num w:numId="54">
    <w:abstractNumId w:val="34"/>
  </w:num>
  <w:num w:numId="55">
    <w:abstractNumId w:val="7"/>
  </w:num>
  <w:num w:numId="56">
    <w:abstractNumId w:val="18"/>
  </w:num>
  <w:num w:numId="57">
    <w:abstractNumId w:val="46"/>
  </w:num>
  <w:num w:numId="58">
    <w:abstractNumId w:val="50"/>
  </w:num>
  <w:num w:numId="59">
    <w:abstractNumId w:val="39"/>
  </w:num>
  <w:num w:numId="60">
    <w:abstractNumId w:val="52"/>
  </w:num>
  <w:num w:numId="61">
    <w:abstractNumId w:val="55"/>
    <w:lvlOverride w:ilvl="0">
      <w:startOverride w:val="1"/>
    </w:lvlOverride>
  </w:num>
  <w:num w:numId="62">
    <w:abstractNumId w:val="29"/>
  </w:num>
  <w:num w:numId="63">
    <w:abstractNumId w:val="3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C31"/>
    <w:rsid w:val="00041A8F"/>
    <w:rsid w:val="00052261"/>
    <w:rsid w:val="000C3B20"/>
    <w:rsid w:val="00133A45"/>
    <w:rsid w:val="0015724F"/>
    <w:rsid w:val="0025116C"/>
    <w:rsid w:val="002C760B"/>
    <w:rsid w:val="002D0179"/>
    <w:rsid w:val="00455978"/>
    <w:rsid w:val="004D4FBB"/>
    <w:rsid w:val="004F16E1"/>
    <w:rsid w:val="00616CC4"/>
    <w:rsid w:val="00651874"/>
    <w:rsid w:val="00660C31"/>
    <w:rsid w:val="006F7D78"/>
    <w:rsid w:val="00737FA0"/>
    <w:rsid w:val="007402F3"/>
    <w:rsid w:val="00742641"/>
    <w:rsid w:val="007477AF"/>
    <w:rsid w:val="0079626D"/>
    <w:rsid w:val="007C1554"/>
    <w:rsid w:val="007D31FF"/>
    <w:rsid w:val="00826614"/>
    <w:rsid w:val="008315F2"/>
    <w:rsid w:val="0088385C"/>
    <w:rsid w:val="008C3136"/>
    <w:rsid w:val="008F6C0F"/>
    <w:rsid w:val="0091472F"/>
    <w:rsid w:val="00983B74"/>
    <w:rsid w:val="00A360ED"/>
    <w:rsid w:val="00A555D7"/>
    <w:rsid w:val="00A55E49"/>
    <w:rsid w:val="00A871A4"/>
    <w:rsid w:val="00AE6756"/>
    <w:rsid w:val="00BA73A9"/>
    <w:rsid w:val="00BB4B8B"/>
    <w:rsid w:val="00C3394C"/>
    <w:rsid w:val="00C43F7B"/>
    <w:rsid w:val="00CB3A5F"/>
    <w:rsid w:val="00CF7EC7"/>
    <w:rsid w:val="00D027DB"/>
    <w:rsid w:val="00D32672"/>
    <w:rsid w:val="00D548E6"/>
    <w:rsid w:val="00E3593C"/>
    <w:rsid w:val="00EA411F"/>
    <w:rsid w:val="00EE4DDA"/>
    <w:rsid w:val="00F77002"/>
    <w:rsid w:val="00F9057E"/>
    <w:rsid w:val="00FD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Standard"/>
    <w:next w:val="Standard"/>
    <w:pPr>
      <w:keepNext/>
      <w:outlineLvl w:val="0"/>
    </w:pPr>
    <w:rPr>
      <w:b/>
      <w:bCs/>
      <w:sz w:val="32"/>
      <w:szCs w:val="32"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rFonts w:ascii="Liberation Serif" w:eastAsia="NSimSun" w:hAnsi="Liberation Serif" w:cs="Lucida Sans"/>
      <w:b/>
      <w:bCs/>
      <w:sz w:val="36"/>
      <w:szCs w:val="36"/>
    </w:rPr>
  </w:style>
  <w:style w:type="paragraph" w:styleId="Nagwek5">
    <w:name w:val="heading 5"/>
    <w:basedOn w:val="Heading"/>
    <w:next w:val="Textbody"/>
    <w:pPr>
      <w:outlineLvl w:val="4"/>
    </w:pPr>
    <w:rPr>
      <w:rFonts w:ascii="Times New Roman" w:eastAsia="SimSun" w:hAnsi="Times New Roman" w:cs="Lucida Sans"/>
      <w:b/>
      <w:bCs/>
      <w:sz w:val="20"/>
      <w:szCs w:val="20"/>
    </w:rPr>
  </w:style>
  <w:style w:type="paragraph" w:styleId="Nagwek6">
    <w:name w:val="heading 6"/>
    <w:basedOn w:val="Heading"/>
    <w:next w:val="Textbody"/>
    <w:pPr>
      <w:outlineLvl w:val="5"/>
    </w:pPr>
    <w:rPr>
      <w:rFonts w:ascii="Times New Roman" w:eastAsia="SimSun" w:hAnsi="Times New Roman" w:cs="Arial"/>
      <w:b/>
      <w:bCs/>
      <w:sz w:val="14"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ytu">
    <w:name w:val="Title"/>
    <w:basedOn w:val="Standard"/>
    <w:next w:val="Podtytu"/>
    <w:pPr>
      <w:jc w:val="center"/>
    </w:pPr>
    <w:rPr>
      <w:b/>
      <w:sz w:val="40"/>
      <w:szCs w:val="20"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customStyle="1" w:styleId="Contents1">
    <w:name w:val="Contents 1"/>
    <w:basedOn w:val="Standard"/>
    <w:next w:val="Standard"/>
  </w:style>
  <w:style w:type="paragraph" w:styleId="NormalnyWeb">
    <w:name w:val="Normal (Web)"/>
    <w:basedOn w:val="Standard"/>
    <w:pPr>
      <w:spacing w:before="280" w:after="2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</w:rPr>
  </w:style>
  <w:style w:type="paragraph" w:styleId="Akapitzlist">
    <w:name w:val="List Paragraph"/>
    <w:basedOn w:val="Standard"/>
    <w:pPr>
      <w:spacing w:after="160" w:line="251" w:lineRule="auto"/>
      <w:ind w:left="720"/>
    </w:pPr>
  </w:style>
  <w:style w:type="paragraph" w:styleId="Bezodstpw">
    <w:name w:val="No Spacing"/>
    <w:pPr>
      <w:widowControl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menfont">
    <w:name w:val="men font"/>
    <w:basedOn w:val="Standard"/>
    <w:rPr>
      <w:rFonts w:ascii="Arial" w:eastAsia="Times New Roman" w:hAnsi="Arial"/>
      <w:lang w:eastAsia="pl-PL"/>
    </w:rPr>
  </w:style>
  <w:style w:type="paragraph" w:customStyle="1" w:styleId="numer1">
    <w:name w:val="numer_1"/>
    <w:pPr>
      <w:widowControl/>
      <w:spacing w:before="56" w:after="56" w:line="311" w:lineRule="atLeast"/>
    </w:pPr>
    <w:rPr>
      <w:rFonts w:eastAsia="Times New Roman" w:cs="Times New Roman"/>
      <w:color w:val="000000"/>
      <w:szCs w:val="20"/>
      <w:lang w:bidi="ar-SA"/>
    </w:rPr>
  </w:style>
  <w:style w:type="paragraph" w:styleId="Nagwekindeksu">
    <w:name w:val="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3z0">
    <w:name w:val="WW8Num3z0"/>
    <w:rPr>
      <w:rFonts w:eastAsia="Calibri"/>
      <w:color w:val="000000"/>
      <w:lang w:eastAsia="en-U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0">
    <w:name w:val="WW8Num2z0"/>
    <w:rPr>
      <w:rFonts w:ascii="Symbol" w:hAnsi="Symbol" w:cs="Symbol"/>
      <w:color w:val="333333"/>
      <w:sz w:val="24"/>
      <w:szCs w:val="24"/>
    </w:rPr>
  </w:style>
  <w:style w:type="character" w:customStyle="1" w:styleId="WW8Num2z1">
    <w:name w:val="WW8Num2z1"/>
  </w:style>
  <w:style w:type="character" w:customStyle="1" w:styleId="WW8Num2z4">
    <w:name w:val="WW8Num2z4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Symbol"/>
      <w:sz w:val="24"/>
      <w:szCs w:val="24"/>
    </w:rPr>
  </w:style>
  <w:style w:type="character" w:customStyle="1" w:styleId="WW8Num10z1">
    <w:name w:val="WW8Num10z1"/>
  </w:style>
  <w:style w:type="character" w:customStyle="1" w:styleId="WW8Num10z4">
    <w:name w:val="WW8Num10z4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6z0">
    <w:name w:val="WW8Num16z0"/>
    <w:rPr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37z0">
    <w:name w:val="WW8Num37z0"/>
  </w:style>
  <w:style w:type="character" w:customStyle="1" w:styleId="WW8Num40z0">
    <w:name w:val="WW8Num40z0"/>
  </w:style>
  <w:style w:type="character" w:customStyle="1" w:styleId="WW8Num34z0">
    <w:name w:val="WW8Num34z0"/>
    <w:rPr>
      <w:sz w:val="24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character" w:styleId="Uwydatnienie">
    <w:name w:val="Emphasis"/>
    <w:rPr>
      <w:i/>
      <w:iCs/>
    </w:rPr>
  </w:style>
  <w:style w:type="character" w:customStyle="1" w:styleId="ListLabel1">
    <w:name w:val="ListLabel 1"/>
    <w:rPr>
      <w:rFonts w:ascii="Arial" w:hAnsi="Arial" w:cs="Arial"/>
      <w:strike w:val="0"/>
      <w:dstrike w:val="0"/>
      <w:u w:val="none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WW8Num64z0">
    <w:name w:val="WW8Num64z0"/>
    <w:rPr>
      <w:rFonts w:ascii="Symbol" w:eastAsia="+mn-ea" w:hAnsi="Symbol" w:cs="Symbol"/>
      <w:color w:val="000000"/>
      <w:kern w:val="3"/>
      <w:sz w:val="24"/>
      <w:szCs w:val="24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 w:cs="Wingdings"/>
    </w:rPr>
  </w:style>
  <w:style w:type="character" w:customStyle="1" w:styleId="WW8Num48z0">
    <w:name w:val="WW8Num48z0"/>
    <w:rPr>
      <w:rFonts w:ascii="Symbol" w:hAnsi="Symbol" w:cs="Symbol"/>
      <w:color w:val="000000"/>
      <w:sz w:val="24"/>
      <w:szCs w:val="24"/>
      <w:lang w:bidi="en-US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ListLabel22">
    <w:name w:val="ListLabel 22"/>
    <w:rPr>
      <w:rFonts w:eastAsia="OpenSymbol" w:cs="OpenSymbol"/>
    </w:rPr>
  </w:style>
  <w:style w:type="numbering" w:customStyle="1" w:styleId="WW8Num7">
    <w:name w:val="WW8Num7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10">
    <w:name w:val="WW8Num10"/>
    <w:basedOn w:val="Bezlisty"/>
    <w:pPr>
      <w:numPr>
        <w:numId w:val="4"/>
      </w:numPr>
    </w:pPr>
  </w:style>
  <w:style w:type="numbering" w:customStyle="1" w:styleId="WW8Num4">
    <w:name w:val="WW8Num4"/>
    <w:basedOn w:val="Bezlisty"/>
    <w:pPr>
      <w:numPr>
        <w:numId w:val="5"/>
      </w:numPr>
    </w:pPr>
  </w:style>
  <w:style w:type="numbering" w:customStyle="1" w:styleId="WW8Num15">
    <w:name w:val="WW8Num15"/>
    <w:basedOn w:val="Bezlisty"/>
    <w:pPr>
      <w:numPr>
        <w:numId w:val="6"/>
      </w:numPr>
    </w:pPr>
  </w:style>
  <w:style w:type="numbering" w:customStyle="1" w:styleId="WW8Num18">
    <w:name w:val="WW8Num18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16">
    <w:name w:val="WW8Num16"/>
    <w:basedOn w:val="Bezlisty"/>
    <w:pPr>
      <w:numPr>
        <w:numId w:val="9"/>
      </w:numPr>
    </w:pPr>
  </w:style>
  <w:style w:type="numbering" w:customStyle="1" w:styleId="WW8Num37">
    <w:name w:val="WW8Num37"/>
    <w:basedOn w:val="Bezlisty"/>
    <w:pPr>
      <w:numPr>
        <w:numId w:val="10"/>
      </w:numPr>
    </w:pPr>
  </w:style>
  <w:style w:type="numbering" w:customStyle="1" w:styleId="WW8Num40">
    <w:name w:val="WW8Num40"/>
    <w:basedOn w:val="Bezlisty"/>
    <w:pPr>
      <w:numPr>
        <w:numId w:val="11"/>
      </w:numPr>
    </w:pPr>
  </w:style>
  <w:style w:type="numbering" w:customStyle="1" w:styleId="WW8Num34">
    <w:name w:val="WW8Num34"/>
    <w:basedOn w:val="Bezlisty"/>
    <w:pPr>
      <w:numPr>
        <w:numId w:val="12"/>
      </w:numPr>
    </w:pPr>
  </w:style>
  <w:style w:type="numbering" w:customStyle="1" w:styleId="WWNum5">
    <w:name w:val="WWNum5"/>
    <w:basedOn w:val="Bezlisty"/>
    <w:pPr>
      <w:numPr>
        <w:numId w:val="13"/>
      </w:numPr>
    </w:pPr>
  </w:style>
  <w:style w:type="numbering" w:customStyle="1" w:styleId="WWNum2">
    <w:name w:val="WWNum2"/>
    <w:basedOn w:val="Bezlisty"/>
    <w:pPr>
      <w:numPr>
        <w:numId w:val="14"/>
      </w:numPr>
    </w:pPr>
  </w:style>
  <w:style w:type="numbering" w:customStyle="1" w:styleId="WWNum4">
    <w:name w:val="WWNum4"/>
    <w:basedOn w:val="Bezlisty"/>
    <w:pPr>
      <w:numPr>
        <w:numId w:val="15"/>
      </w:numPr>
    </w:pPr>
  </w:style>
  <w:style w:type="numbering" w:customStyle="1" w:styleId="WWNum8">
    <w:name w:val="WWNum8"/>
    <w:basedOn w:val="Bezlisty"/>
    <w:pPr>
      <w:numPr>
        <w:numId w:val="16"/>
      </w:numPr>
    </w:pPr>
  </w:style>
  <w:style w:type="numbering" w:customStyle="1" w:styleId="WWNum9">
    <w:name w:val="WWNum9"/>
    <w:basedOn w:val="Bezlisty"/>
    <w:pPr>
      <w:numPr>
        <w:numId w:val="17"/>
      </w:numPr>
    </w:pPr>
  </w:style>
  <w:style w:type="numbering" w:customStyle="1" w:styleId="WWNum11">
    <w:name w:val="WWNum11"/>
    <w:basedOn w:val="Bezlisty"/>
    <w:pPr>
      <w:numPr>
        <w:numId w:val="18"/>
      </w:numPr>
    </w:pPr>
  </w:style>
  <w:style w:type="numbering" w:customStyle="1" w:styleId="WWNum33">
    <w:name w:val="WWNum33"/>
    <w:basedOn w:val="Bezlisty"/>
    <w:pPr>
      <w:numPr>
        <w:numId w:val="19"/>
      </w:numPr>
    </w:pPr>
  </w:style>
  <w:style w:type="numbering" w:customStyle="1" w:styleId="RTFNum2">
    <w:name w:val="RTF_Num 2"/>
    <w:basedOn w:val="Bezlisty"/>
    <w:pPr>
      <w:numPr>
        <w:numId w:val="20"/>
      </w:numPr>
    </w:pPr>
  </w:style>
  <w:style w:type="numbering" w:customStyle="1" w:styleId="RTFNum3">
    <w:name w:val="RTF_Num 3"/>
    <w:basedOn w:val="Bezlisty"/>
    <w:pPr>
      <w:numPr>
        <w:numId w:val="21"/>
      </w:numPr>
    </w:pPr>
  </w:style>
  <w:style w:type="numbering" w:customStyle="1" w:styleId="RTFNum4">
    <w:name w:val="RTF_Num 4"/>
    <w:basedOn w:val="Bezlisty"/>
    <w:pPr>
      <w:numPr>
        <w:numId w:val="22"/>
      </w:numPr>
    </w:pPr>
  </w:style>
  <w:style w:type="numbering" w:customStyle="1" w:styleId="RTFNum5">
    <w:name w:val="RTF_Num 5"/>
    <w:basedOn w:val="Bezlisty"/>
    <w:pPr>
      <w:numPr>
        <w:numId w:val="23"/>
      </w:numPr>
    </w:pPr>
  </w:style>
  <w:style w:type="numbering" w:customStyle="1" w:styleId="RTFNum6">
    <w:name w:val="RTF_Num 6"/>
    <w:basedOn w:val="Bezlisty"/>
    <w:pPr>
      <w:numPr>
        <w:numId w:val="24"/>
      </w:numPr>
    </w:pPr>
  </w:style>
  <w:style w:type="numbering" w:customStyle="1" w:styleId="RTFNum7">
    <w:name w:val="RTF_Num 7"/>
    <w:basedOn w:val="Bezlisty"/>
    <w:pPr>
      <w:numPr>
        <w:numId w:val="25"/>
      </w:numPr>
    </w:pPr>
  </w:style>
  <w:style w:type="numbering" w:customStyle="1" w:styleId="WWNum1">
    <w:name w:val="WWNum1"/>
    <w:basedOn w:val="Bezlisty"/>
    <w:pPr>
      <w:numPr>
        <w:numId w:val="26"/>
      </w:numPr>
    </w:pPr>
  </w:style>
  <w:style w:type="numbering" w:customStyle="1" w:styleId="RTFNum8">
    <w:name w:val="RTF_Num 8"/>
    <w:basedOn w:val="Bezlisty"/>
    <w:pPr>
      <w:numPr>
        <w:numId w:val="27"/>
      </w:numPr>
    </w:pPr>
  </w:style>
  <w:style w:type="numbering" w:customStyle="1" w:styleId="RTFNum9">
    <w:name w:val="RTF_Num 9"/>
    <w:basedOn w:val="Bezlisty"/>
    <w:pPr>
      <w:numPr>
        <w:numId w:val="28"/>
      </w:numPr>
    </w:pPr>
  </w:style>
  <w:style w:type="numbering" w:customStyle="1" w:styleId="RTFNum10">
    <w:name w:val="RTF_Num 10"/>
    <w:basedOn w:val="Bezlisty"/>
    <w:pPr>
      <w:numPr>
        <w:numId w:val="29"/>
      </w:numPr>
    </w:pPr>
  </w:style>
  <w:style w:type="numbering" w:customStyle="1" w:styleId="WW8Num64">
    <w:name w:val="WW8Num64"/>
    <w:basedOn w:val="Bezlisty"/>
    <w:pPr>
      <w:numPr>
        <w:numId w:val="30"/>
      </w:numPr>
    </w:pPr>
  </w:style>
  <w:style w:type="numbering" w:customStyle="1" w:styleId="WW8Num48">
    <w:name w:val="WW8Num48"/>
    <w:basedOn w:val="Bezlisty"/>
    <w:pPr>
      <w:numPr>
        <w:numId w:val="31"/>
      </w:numPr>
    </w:pPr>
  </w:style>
  <w:style w:type="numbering" w:customStyle="1" w:styleId="RTFNum11">
    <w:name w:val="RTF_Num 11"/>
    <w:basedOn w:val="Bezlisty"/>
    <w:pPr>
      <w:numPr>
        <w:numId w:val="32"/>
      </w:numPr>
    </w:pPr>
  </w:style>
  <w:style w:type="numbering" w:customStyle="1" w:styleId="WWNum37">
    <w:name w:val="WWNum37"/>
    <w:basedOn w:val="Bezlisty"/>
    <w:pPr>
      <w:numPr>
        <w:numId w:val="33"/>
      </w:numPr>
    </w:pPr>
  </w:style>
  <w:style w:type="numbering" w:customStyle="1" w:styleId="WWNum38">
    <w:name w:val="WWNum38"/>
    <w:basedOn w:val="Bezlisty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Standard"/>
    <w:next w:val="Standard"/>
    <w:pPr>
      <w:keepNext/>
      <w:outlineLvl w:val="0"/>
    </w:pPr>
    <w:rPr>
      <w:b/>
      <w:bCs/>
      <w:sz w:val="32"/>
      <w:szCs w:val="32"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rFonts w:ascii="Liberation Serif" w:eastAsia="NSimSun" w:hAnsi="Liberation Serif" w:cs="Lucida Sans"/>
      <w:b/>
      <w:bCs/>
      <w:sz w:val="36"/>
      <w:szCs w:val="36"/>
    </w:rPr>
  </w:style>
  <w:style w:type="paragraph" w:styleId="Nagwek5">
    <w:name w:val="heading 5"/>
    <w:basedOn w:val="Heading"/>
    <w:next w:val="Textbody"/>
    <w:pPr>
      <w:outlineLvl w:val="4"/>
    </w:pPr>
    <w:rPr>
      <w:rFonts w:ascii="Times New Roman" w:eastAsia="SimSun" w:hAnsi="Times New Roman" w:cs="Lucida Sans"/>
      <w:b/>
      <w:bCs/>
      <w:sz w:val="20"/>
      <w:szCs w:val="20"/>
    </w:rPr>
  </w:style>
  <w:style w:type="paragraph" w:styleId="Nagwek6">
    <w:name w:val="heading 6"/>
    <w:basedOn w:val="Heading"/>
    <w:next w:val="Textbody"/>
    <w:pPr>
      <w:outlineLvl w:val="5"/>
    </w:pPr>
    <w:rPr>
      <w:rFonts w:ascii="Times New Roman" w:eastAsia="SimSun" w:hAnsi="Times New Roman" w:cs="Arial"/>
      <w:b/>
      <w:bCs/>
      <w:sz w:val="14"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ytu">
    <w:name w:val="Title"/>
    <w:basedOn w:val="Standard"/>
    <w:next w:val="Podtytu"/>
    <w:pPr>
      <w:jc w:val="center"/>
    </w:pPr>
    <w:rPr>
      <w:b/>
      <w:sz w:val="40"/>
      <w:szCs w:val="20"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customStyle="1" w:styleId="Contents1">
    <w:name w:val="Contents 1"/>
    <w:basedOn w:val="Standard"/>
    <w:next w:val="Standard"/>
  </w:style>
  <w:style w:type="paragraph" w:styleId="NormalnyWeb">
    <w:name w:val="Normal (Web)"/>
    <w:basedOn w:val="Standard"/>
    <w:pPr>
      <w:spacing w:before="280" w:after="2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</w:rPr>
  </w:style>
  <w:style w:type="paragraph" w:styleId="Akapitzlist">
    <w:name w:val="List Paragraph"/>
    <w:basedOn w:val="Standard"/>
    <w:pPr>
      <w:spacing w:after="160" w:line="251" w:lineRule="auto"/>
      <w:ind w:left="720"/>
    </w:pPr>
  </w:style>
  <w:style w:type="paragraph" w:styleId="Bezodstpw">
    <w:name w:val="No Spacing"/>
    <w:pPr>
      <w:widowControl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menfont">
    <w:name w:val="men font"/>
    <w:basedOn w:val="Standard"/>
    <w:rPr>
      <w:rFonts w:ascii="Arial" w:eastAsia="Times New Roman" w:hAnsi="Arial"/>
      <w:lang w:eastAsia="pl-PL"/>
    </w:rPr>
  </w:style>
  <w:style w:type="paragraph" w:customStyle="1" w:styleId="numer1">
    <w:name w:val="numer_1"/>
    <w:pPr>
      <w:widowControl/>
      <w:spacing w:before="56" w:after="56" w:line="311" w:lineRule="atLeast"/>
    </w:pPr>
    <w:rPr>
      <w:rFonts w:eastAsia="Times New Roman" w:cs="Times New Roman"/>
      <w:color w:val="000000"/>
      <w:szCs w:val="20"/>
      <w:lang w:bidi="ar-SA"/>
    </w:rPr>
  </w:style>
  <w:style w:type="paragraph" w:styleId="Nagwekindeksu">
    <w:name w:val="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3z0">
    <w:name w:val="WW8Num3z0"/>
    <w:rPr>
      <w:rFonts w:eastAsia="Calibri"/>
      <w:color w:val="000000"/>
      <w:lang w:eastAsia="en-U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0">
    <w:name w:val="WW8Num2z0"/>
    <w:rPr>
      <w:rFonts w:ascii="Symbol" w:hAnsi="Symbol" w:cs="Symbol"/>
      <w:color w:val="333333"/>
      <w:sz w:val="24"/>
      <w:szCs w:val="24"/>
    </w:rPr>
  </w:style>
  <w:style w:type="character" w:customStyle="1" w:styleId="WW8Num2z1">
    <w:name w:val="WW8Num2z1"/>
  </w:style>
  <w:style w:type="character" w:customStyle="1" w:styleId="WW8Num2z4">
    <w:name w:val="WW8Num2z4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Symbol"/>
      <w:sz w:val="24"/>
      <w:szCs w:val="24"/>
    </w:rPr>
  </w:style>
  <w:style w:type="character" w:customStyle="1" w:styleId="WW8Num10z1">
    <w:name w:val="WW8Num10z1"/>
  </w:style>
  <w:style w:type="character" w:customStyle="1" w:styleId="WW8Num10z4">
    <w:name w:val="WW8Num10z4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6z0">
    <w:name w:val="WW8Num16z0"/>
    <w:rPr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37z0">
    <w:name w:val="WW8Num37z0"/>
  </w:style>
  <w:style w:type="character" w:customStyle="1" w:styleId="WW8Num40z0">
    <w:name w:val="WW8Num40z0"/>
  </w:style>
  <w:style w:type="character" w:customStyle="1" w:styleId="WW8Num34z0">
    <w:name w:val="WW8Num34z0"/>
    <w:rPr>
      <w:sz w:val="24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character" w:styleId="Uwydatnienie">
    <w:name w:val="Emphasis"/>
    <w:rPr>
      <w:i/>
      <w:iCs/>
    </w:rPr>
  </w:style>
  <w:style w:type="character" w:customStyle="1" w:styleId="ListLabel1">
    <w:name w:val="ListLabel 1"/>
    <w:rPr>
      <w:rFonts w:ascii="Arial" w:hAnsi="Arial" w:cs="Arial"/>
      <w:strike w:val="0"/>
      <w:dstrike w:val="0"/>
      <w:u w:val="none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WW8Num64z0">
    <w:name w:val="WW8Num64z0"/>
    <w:rPr>
      <w:rFonts w:ascii="Symbol" w:eastAsia="+mn-ea" w:hAnsi="Symbol" w:cs="Symbol"/>
      <w:color w:val="000000"/>
      <w:kern w:val="3"/>
      <w:sz w:val="24"/>
      <w:szCs w:val="24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 w:cs="Wingdings"/>
    </w:rPr>
  </w:style>
  <w:style w:type="character" w:customStyle="1" w:styleId="WW8Num48z0">
    <w:name w:val="WW8Num48z0"/>
    <w:rPr>
      <w:rFonts w:ascii="Symbol" w:hAnsi="Symbol" w:cs="Symbol"/>
      <w:color w:val="000000"/>
      <w:sz w:val="24"/>
      <w:szCs w:val="24"/>
      <w:lang w:bidi="en-US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ListLabel22">
    <w:name w:val="ListLabel 22"/>
    <w:rPr>
      <w:rFonts w:eastAsia="OpenSymbol" w:cs="OpenSymbol"/>
    </w:rPr>
  </w:style>
  <w:style w:type="numbering" w:customStyle="1" w:styleId="WW8Num7">
    <w:name w:val="WW8Num7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10">
    <w:name w:val="WW8Num10"/>
    <w:basedOn w:val="Bezlisty"/>
    <w:pPr>
      <w:numPr>
        <w:numId w:val="4"/>
      </w:numPr>
    </w:pPr>
  </w:style>
  <w:style w:type="numbering" w:customStyle="1" w:styleId="WW8Num4">
    <w:name w:val="WW8Num4"/>
    <w:basedOn w:val="Bezlisty"/>
    <w:pPr>
      <w:numPr>
        <w:numId w:val="5"/>
      </w:numPr>
    </w:pPr>
  </w:style>
  <w:style w:type="numbering" w:customStyle="1" w:styleId="WW8Num15">
    <w:name w:val="WW8Num15"/>
    <w:basedOn w:val="Bezlisty"/>
    <w:pPr>
      <w:numPr>
        <w:numId w:val="6"/>
      </w:numPr>
    </w:pPr>
  </w:style>
  <w:style w:type="numbering" w:customStyle="1" w:styleId="WW8Num18">
    <w:name w:val="WW8Num18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16">
    <w:name w:val="WW8Num16"/>
    <w:basedOn w:val="Bezlisty"/>
    <w:pPr>
      <w:numPr>
        <w:numId w:val="9"/>
      </w:numPr>
    </w:pPr>
  </w:style>
  <w:style w:type="numbering" w:customStyle="1" w:styleId="WW8Num37">
    <w:name w:val="WW8Num37"/>
    <w:basedOn w:val="Bezlisty"/>
    <w:pPr>
      <w:numPr>
        <w:numId w:val="10"/>
      </w:numPr>
    </w:pPr>
  </w:style>
  <w:style w:type="numbering" w:customStyle="1" w:styleId="WW8Num40">
    <w:name w:val="WW8Num40"/>
    <w:basedOn w:val="Bezlisty"/>
    <w:pPr>
      <w:numPr>
        <w:numId w:val="11"/>
      </w:numPr>
    </w:pPr>
  </w:style>
  <w:style w:type="numbering" w:customStyle="1" w:styleId="WW8Num34">
    <w:name w:val="WW8Num34"/>
    <w:basedOn w:val="Bezlisty"/>
    <w:pPr>
      <w:numPr>
        <w:numId w:val="12"/>
      </w:numPr>
    </w:pPr>
  </w:style>
  <w:style w:type="numbering" w:customStyle="1" w:styleId="WWNum5">
    <w:name w:val="WWNum5"/>
    <w:basedOn w:val="Bezlisty"/>
    <w:pPr>
      <w:numPr>
        <w:numId w:val="13"/>
      </w:numPr>
    </w:pPr>
  </w:style>
  <w:style w:type="numbering" w:customStyle="1" w:styleId="WWNum2">
    <w:name w:val="WWNum2"/>
    <w:basedOn w:val="Bezlisty"/>
    <w:pPr>
      <w:numPr>
        <w:numId w:val="14"/>
      </w:numPr>
    </w:pPr>
  </w:style>
  <w:style w:type="numbering" w:customStyle="1" w:styleId="WWNum4">
    <w:name w:val="WWNum4"/>
    <w:basedOn w:val="Bezlisty"/>
    <w:pPr>
      <w:numPr>
        <w:numId w:val="15"/>
      </w:numPr>
    </w:pPr>
  </w:style>
  <w:style w:type="numbering" w:customStyle="1" w:styleId="WWNum8">
    <w:name w:val="WWNum8"/>
    <w:basedOn w:val="Bezlisty"/>
    <w:pPr>
      <w:numPr>
        <w:numId w:val="16"/>
      </w:numPr>
    </w:pPr>
  </w:style>
  <w:style w:type="numbering" w:customStyle="1" w:styleId="WWNum9">
    <w:name w:val="WWNum9"/>
    <w:basedOn w:val="Bezlisty"/>
    <w:pPr>
      <w:numPr>
        <w:numId w:val="17"/>
      </w:numPr>
    </w:pPr>
  </w:style>
  <w:style w:type="numbering" w:customStyle="1" w:styleId="WWNum11">
    <w:name w:val="WWNum11"/>
    <w:basedOn w:val="Bezlisty"/>
    <w:pPr>
      <w:numPr>
        <w:numId w:val="18"/>
      </w:numPr>
    </w:pPr>
  </w:style>
  <w:style w:type="numbering" w:customStyle="1" w:styleId="WWNum33">
    <w:name w:val="WWNum33"/>
    <w:basedOn w:val="Bezlisty"/>
    <w:pPr>
      <w:numPr>
        <w:numId w:val="19"/>
      </w:numPr>
    </w:pPr>
  </w:style>
  <w:style w:type="numbering" w:customStyle="1" w:styleId="RTFNum2">
    <w:name w:val="RTF_Num 2"/>
    <w:basedOn w:val="Bezlisty"/>
    <w:pPr>
      <w:numPr>
        <w:numId w:val="20"/>
      </w:numPr>
    </w:pPr>
  </w:style>
  <w:style w:type="numbering" w:customStyle="1" w:styleId="RTFNum3">
    <w:name w:val="RTF_Num 3"/>
    <w:basedOn w:val="Bezlisty"/>
    <w:pPr>
      <w:numPr>
        <w:numId w:val="21"/>
      </w:numPr>
    </w:pPr>
  </w:style>
  <w:style w:type="numbering" w:customStyle="1" w:styleId="RTFNum4">
    <w:name w:val="RTF_Num 4"/>
    <w:basedOn w:val="Bezlisty"/>
    <w:pPr>
      <w:numPr>
        <w:numId w:val="22"/>
      </w:numPr>
    </w:pPr>
  </w:style>
  <w:style w:type="numbering" w:customStyle="1" w:styleId="RTFNum5">
    <w:name w:val="RTF_Num 5"/>
    <w:basedOn w:val="Bezlisty"/>
    <w:pPr>
      <w:numPr>
        <w:numId w:val="23"/>
      </w:numPr>
    </w:pPr>
  </w:style>
  <w:style w:type="numbering" w:customStyle="1" w:styleId="RTFNum6">
    <w:name w:val="RTF_Num 6"/>
    <w:basedOn w:val="Bezlisty"/>
    <w:pPr>
      <w:numPr>
        <w:numId w:val="24"/>
      </w:numPr>
    </w:pPr>
  </w:style>
  <w:style w:type="numbering" w:customStyle="1" w:styleId="RTFNum7">
    <w:name w:val="RTF_Num 7"/>
    <w:basedOn w:val="Bezlisty"/>
    <w:pPr>
      <w:numPr>
        <w:numId w:val="25"/>
      </w:numPr>
    </w:pPr>
  </w:style>
  <w:style w:type="numbering" w:customStyle="1" w:styleId="WWNum1">
    <w:name w:val="WWNum1"/>
    <w:basedOn w:val="Bezlisty"/>
    <w:pPr>
      <w:numPr>
        <w:numId w:val="26"/>
      </w:numPr>
    </w:pPr>
  </w:style>
  <w:style w:type="numbering" w:customStyle="1" w:styleId="RTFNum8">
    <w:name w:val="RTF_Num 8"/>
    <w:basedOn w:val="Bezlisty"/>
    <w:pPr>
      <w:numPr>
        <w:numId w:val="27"/>
      </w:numPr>
    </w:pPr>
  </w:style>
  <w:style w:type="numbering" w:customStyle="1" w:styleId="RTFNum9">
    <w:name w:val="RTF_Num 9"/>
    <w:basedOn w:val="Bezlisty"/>
    <w:pPr>
      <w:numPr>
        <w:numId w:val="28"/>
      </w:numPr>
    </w:pPr>
  </w:style>
  <w:style w:type="numbering" w:customStyle="1" w:styleId="RTFNum10">
    <w:name w:val="RTF_Num 10"/>
    <w:basedOn w:val="Bezlisty"/>
    <w:pPr>
      <w:numPr>
        <w:numId w:val="29"/>
      </w:numPr>
    </w:pPr>
  </w:style>
  <w:style w:type="numbering" w:customStyle="1" w:styleId="WW8Num64">
    <w:name w:val="WW8Num64"/>
    <w:basedOn w:val="Bezlisty"/>
    <w:pPr>
      <w:numPr>
        <w:numId w:val="30"/>
      </w:numPr>
    </w:pPr>
  </w:style>
  <w:style w:type="numbering" w:customStyle="1" w:styleId="WW8Num48">
    <w:name w:val="WW8Num48"/>
    <w:basedOn w:val="Bezlisty"/>
    <w:pPr>
      <w:numPr>
        <w:numId w:val="31"/>
      </w:numPr>
    </w:pPr>
  </w:style>
  <w:style w:type="numbering" w:customStyle="1" w:styleId="RTFNum11">
    <w:name w:val="RTF_Num 11"/>
    <w:basedOn w:val="Bezlisty"/>
    <w:pPr>
      <w:numPr>
        <w:numId w:val="32"/>
      </w:numPr>
    </w:pPr>
  </w:style>
  <w:style w:type="numbering" w:customStyle="1" w:styleId="WWNum37">
    <w:name w:val="WWNum37"/>
    <w:basedOn w:val="Bezlisty"/>
    <w:pPr>
      <w:numPr>
        <w:numId w:val="33"/>
      </w:numPr>
    </w:pPr>
  </w:style>
  <w:style w:type="numbering" w:customStyle="1" w:styleId="WWNum38">
    <w:name w:val="WWNum38"/>
    <w:basedOn w:val="Bezlisty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se.org.pl/brepo/panel_repo_files/2021/02/18/2tdjxg/edukacja-online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re.edu.pl/2019/09/edukacja-wlaczajaca-seria-publikacj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5294</Words>
  <Characters>31765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 Anima</dc:creator>
  <cp:lastModifiedBy>Admin</cp:lastModifiedBy>
  <cp:revision>2</cp:revision>
  <cp:lastPrinted>2024-08-30T05:58:00Z</cp:lastPrinted>
  <dcterms:created xsi:type="dcterms:W3CDTF">2024-08-30T06:00:00Z</dcterms:created>
  <dcterms:modified xsi:type="dcterms:W3CDTF">2024-08-30T06:00:00Z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